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7C6C" w14:textId="77777777" w:rsidR="0094148B" w:rsidRDefault="009414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FF"/>
        </w:rPr>
      </w:pPr>
    </w:p>
    <w:tbl>
      <w:tblPr>
        <w:tblStyle w:val="a"/>
        <w:tblW w:w="1044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971"/>
        <w:gridCol w:w="371"/>
        <w:gridCol w:w="268"/>
        <w:gridCol w:w="1089"/>
        <w:gridCol w:w="398"/>
        <w:gridCol w:w="426"/>
        <w:gridCol w:w="701"/>
        <w:gridCol w:w="955"/>
        <w:gridCol w:w="753"/>
        <w:gridCol w:w="903"/>
        <w:gridCol w:w="2611"/>
      </w:tblGrid>
      <w:tr w:rsidR="0094148B" w14:paraId="7CEE2FC8" w14:textId="77777777">
        <w:trPr>
          <w:cantSplit/>
          <w:trHeight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F0E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10"/>
                <w:szCs w:val="10"/>
              </w:rPr>
            </w:pPr>
            <w:bookmarkStart w:id="0" w:name="_heading=h.gjdgxs" w:colFirst="0" w:colLast="0"/>
            <w:bookmarkEnd w:id="0"/>
          </w:p>
          <w:p w14:paraId="28E3EA0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Narodowy Instytut Wolności – Centrum Rozwoju Społeczeństwa Obywatelskiego </w:t>
            </w:r>
          </w:p>
        </w:tc>
        <w:tc>
          <w:tcPr>
            <w:tcW w:w="8104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4A96569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  <w:tab w:val="left" w:pos="1633"/>
                <w:tab w:val="center" w:pos="2766"/>
              </w:tabs>
              <w:spacing w:after="0" w:line="240" w:lineRule="auto"/>
              <w:ind w:left="432" w:hanging="432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  <w:p w14:paraId="04852B0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  <w:tab w:val="left" w:pos="1633"/>
                <w:tab w:val="center" w:pos="2766"/>
              </w:tabs>
              <w:spacing w:after="0" w:line="240" w:lineRule="auto"/>
              <w:ind w:left="432" w:hanging="432"/>
              <w:jc w:val="center"/>
              <w:rPr>
                <w:rFonts w:eastAsia="Calibri" w:cs="Calibri"/>
                <w:b/>
                <w:color w:val="000000"/>
                <w:sz w:val="30"/>
                <w:szCs w:val="30"/>
              </w:rPr>
            </w:pPr>
            <w:r>
              <w:rPr>
                <w:rFonts w:eastAsia="Calibri" w:cs="Calibri"/>
                <w:b/>
                <w:color w:val="000000"/>
                <w:sz w:val="30"/>
                <w:szCs w:val="30"/>
              </w:rPr>
              <w:t xml:space="preserve">Roczne uproszczone sprawozdanie merytoryczne z działalności </w:t>
            </w:r>
          </w:p>
          <w:p w14:paraId="03D0D0F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  <w:tab w:val="left" w:pos="1633"/>
                <w:tab w:val="center" w:pos="2766"/>
              </w:tabs>
              <w:spacing w:after="0" w:line="240" w:lineRule="auto"/>
              <w:ind w:left="432" w:hanging="432"/>
              <w:jc w:val="center"/>
              <w:rPr>
                <w:rFonts w:eastAsia="Calibri" w:cs="Calibri"/>
                <w:b/>
                <w:color w:val="000000"/>
                <w:sz w:val="30"/>
                <w:szCs w:val="30"/>
              </w:rPr>
            </w:pPr>
            <w:r>
              <w:rPr>
                <w:rFonts w:eastAsia="Calibri" w:cs="Calibri"/>
                <w:b/>
                <w:color w:val="000000"/>
                <w:sz w:val="30"/>
                <w:szCs w:val="30"/>
              </w:rPr>
              <w:t>organizacji pożytku publicznego</w:t>
            </w:r>
          </w:p>
        </w:tc>
      </w:tr>
      <w:tr w:rsidR="0094148B" w14:paraId="18BD96F5" w14:textId="77777777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FC7F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b/>
                <w:color w:val="000000"/>
                <w:sz w:val="30"/>
                <w:szCs w:val="30"/>
              </w:rPr>
            </w:pPr>
          </w:p>
        </w:tc>
        <w:tc>
          <w:tcPr>
            <w:tcW w:w="810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902834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  <w:tab w:val="left" w:pos="360"/>
                <w:tab w:val="left" w:pos="1633"/>
                <w:tab w:val="center" w:pos="2766"/>
              </w:tabs>
              <w:spacing w:after="0" w:line="240" w:lineRule="auto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 wp14:anchorId="5CA73BA1" wp14:editId="16A7813B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88900</wp:posOffset>
                      </wp:positionV>
                      <wp:extent cx="1497965" cy="1052368"/>
                      <wp:effectExtent l="0" t="0" r="0" b="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1700" y="3424320"/>
                                <a:ext cx="1488600" cy="71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F67948" w14:textId="77777777" w:rsidR="0094148B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za rok ___2022_</w:t>
                                  </w:r>
                                </w:p>
                                <w:p w14:paraId="6897A488" w14:textId="77777777" w:rsidR="0094148B" w:rsidRDefault="0094148B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88900</wp:posOffset>
                      </wp:positionV>
                      <wp:extent cx="1497965" cy="1052368"/>
                      <wp:effectExtent b="0" l="0" r="0" t="0"/>
                      <wp:wrapNone/>
                      <wp:docPr id="4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7965" cy="10523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0723CC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  <w:tab w:val="left" w:pos="360"/>
                <w:tab w:val="left" w:pos="1633"/>
                <w:tab w:val="center" w:pos="2766"/>
              </w:tabs>
              <w:spacing w:after="0" w:line="240" w:lineRule="auto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  <w:p w14:paraId="4991F11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</w:rPr>
            </w:pPr>
          </w:p>
          <w:p w14:paraId="7EDBAB1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18"/>
                <w:szCs w:val="18"/>
              </w:rPr>
            </w:pPr>
          </w:p>
          <w:p w14:paraId="4C3E9A9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  <w:tab w:val="left" w:pos="360"/>
                <w:tab w:val="left" w:pos="1633"/>
                <w:tab w:val="center" w:pos="2766"/>
              </w:tabs>
              <w:spacing w:after="0" w:line="240" w:lineRule="auto"/>
              <w:jc w:val="center"/>
              <w:rPr>
                <w:rFonts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148B" w14:paraId="74D3B506" w14:textId="77777777">
        <w:trPr>
          <w:cantSplit/>
          <w:trHeight w:val="1989"/>
          <w:jc w:val="right"/>
        </w:trPr>
        <w:tc>
          <w:tcPr>
            <w:tcW w:w="10446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54F166" w14:textId="77777777" w:rsidR="0094148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16" w:lineRule="auto"/>
              <w:ind w:left="357" w:hanging="357"/>
              <w:jc w:val="both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Formularz należy wypełnić w języku polskim;</w:t>
            </w:r>
          </w:p>
          <w:p w14:paraId="21BD98F8" w14:textId="77777777" w:rsidR="0094148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16" w:lineRule="auto"/>
              <w:ind w:left="357" w:hanging="357"/>
              <w:jc w:val="both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Sprawozdawca wypełnia tylko przeznaczone dla niego białe pola;</w:t>
            </w:r>
          </w:p>
          <w:p w14:paraId="01A21D71" w14:textId="77777777" w:rsidR="0094148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16" w:lineRule="auto"/>
              <w:ind w:left="357" w:hanging="357"/>
              <w:jc w:val="both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W trakcie wypełniania formularza istnieje możliwość dodawania wierszy oraz zawijania tekstów w polach;</w:t>
            </w:r>
          </w:p>
          <w:p w14:paraId="43502622" w14:textId="77777777" w:rsidR="0094148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16" w:lineRule="auto"/>
              <w:ind w:left="357" w:hanging="357"/>
              <w:jc w:val="both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We wszystkich polach, w których nie będą wpisane odpowiednie informacje, należy wstawić pojedynczy znak myślnika</w:t>
            </w: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(–)</w:t>
            </w: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94148B" w14:paraId="3D899F6F" w14:textId="77777777">
        <w:trPr>
          <w:cantSplit/>
          <w:trHeight w:val="1065"/>
          <w:jc w:val="right"/>
        </w:trPr>
        <w:tc>
          <w:tcPr>
            <w:tcW w:w="1044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8D4A83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Data zamieszczenia sprawozdania </w:t>
            </w:r>
          </w:p>
          <w:p w14:paraId="1145CB0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</w:tc>
      </w:tr>
      <w:tr w:rsidR="0094148B" w14:paraId="2FD29FB3" w14:textId="77777777">
        <w:trPr>
          <w:cantSplit/>
          <w:trHeight w:val="30"/>
          <w:jc w:val="right"/>
        </w:trPr>
        <w:tc>
          <w:tcPr>
            <w:tcW w:w="36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3B63665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1AF0F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8B5C1A5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4148B" w14:paraId="0546B2D6" w14:textId="77777777">
        <w:trPr>
          <w:cantSplit/>
          <w:trHeight w:val="480"/>
          <w:jc w:val="right"/>
        </w:trPr>
        <w:tc>
          <w:tcPr>
            <w:tcW w:w="1044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3E4557D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I. Dane organizacji pożytku publicznego</w:t>
            </w:r>
          </w:p>
        </w:tc>
      </w:tr>
      <w:tr w:rsidR="0094148B" w14:paraId="5218E77E" w14:textId="77777777">
        <w:trPr>
          <w:cantSplit/>
          <w:trHeight w:val="480"/>
          <w:jc w:val="right"/>
        </w:trPr>
        <w:tc>
          <w:tcPr>
            <w:tcW w:w="26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7814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3749D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Stowarzyszenie Innowacyjne Niezależne Towarzystwo Entuzjastów Gracja</w:t>
            </w:r>
          </w:p>
        </w:tc>
      </w:tr>
      <w:tr w:rsidR="0094148B" w14:paraId="7CE05F77" w14:textId="77777777">
        <w:trPr>
          <w:cantSplit/>
          <w:trHeight w:val="480"/>
          <w:jc w:val="right"/>
        </w:trPr>
        <w:tc>
          <w:tcPr>
            <w:tcW w:w="26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075A89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D0635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Kraj  Polska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0084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Województwo małopolskie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CB49F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Powiat Chrzanów</w:t>
            </w:r>
          </w:p>
        </w:tc>
      </w:tr>
      <w:tr w:rsidR="0094148B" w14:paraId="1A4FABB3" w14:textId="77777777">
        <w:trPr>
          <w:cantSplit/>
          <w:trHeight w:val="480"/>
          <w:jc w:val="right"/>
        </w:trPr>
        <w:tc>
          <w:tcPr>
            <w:tcW w:w="26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BB4BE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Gmina Chrzanów</w:t>
            </w:r>
          </w:p>
        </w:tc>
        <w:tc>
          <w:tcPr>
            <w:tcW w:w="26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5C619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Ulica Sądowa</w:t>
            </w:r>
          </w:p>
        </w:tc>
        <w:tc>
          <w:tcPr>
            <w:tcW w:w="26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8DB4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Nr domu 1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A15BE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Nr lokalu 41</w:t>
            </w:r>
          </w:p>
        </w:tc>
      </w:tr>
      <w:tr w:rsidR="0094148B" w14:paraId="4349DB6A" w14:textId="77777777">
        <w:trPr>
          <w:cantSplit/>
          <w:trHeight w:val="480"/>
          <w:jc w:val="right"/>
        </w:trPr>
        <w:tc>
          <w:tcPr>
            <w:tcW w:w="26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D7AB26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Miejscowość Chrzanów</w:t>
            </w:r>
          </w:p>
        </w:tc>
        <w:tc>
          <w:tcPr>
            <w:tcW w:w="26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1A814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Kod pocztowy 32-500</w:t>
            </w:r>
          </w:p>
        </w:tc>
        <w:tc>
          <w:tcPr>
            <w:tcW w:w="26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EE18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Poczta Chrzanów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7DE1B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Nr telefonu 508239291</w:t>
            </w:r>
          </w:p>
        </w:tc>
      </w:tr>
      <w:tr w:rsidR="0094148B" w14:paraId="5E8046D3" w14:textId="77777777">
        <w:trPr>
          <w:cantSplit/>
          <w:trHeight w:val="480"/>
          <w:jc w:val="right"/>
        </w:trPr>
        <w:tc>
          <w:tcPr>
            <w:tcW w:w="26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3733D7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 xml:space="preserve"> Nr faksu</w:t>
            </w:r>
          </w:p>
        </w:tc>
        <w:tc>
          <w:tcPr>
            <w:tcW w:w="26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0A9EE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 xml:space="preserve">E-mail </w:t>
            </w:r>
            <w:r>
              <w:rPr>
                <w:sz w:val="18"/>
                <w:szCs w:val="18"/>
                <w:vertAlign w:val="superscript"/>
              </w:rPr>
              <w:t>gracja chrzanów@gmail.com</w:t>
            </w:r>
          </w:p>
        </w:tc>
        <w:tc>
          <w:tcPr>
            <w:tcW w:w="52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7FE4F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vertAlign w:val="superscript"/>
              </w:rPr>
              <w:t>Strona www        inte-gracja.pl</w:t>
            </w:r>
          </w:p>
        </w:tc>
      </w:tr>
      <w:tr w:rsidR="0094148B" w14:paraId="3CD24167" w14:textId="77777777"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29FE2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 Data rejestracji w Krajowym Rejestrze Sądowym</w:t>
            </w:r>
          </w:p>
        </w:tc>
        <w:tc>
          <w:tcPr>
            <w:tcW w:w="63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808989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2018-02-15</w:t>
            </w:r>
          </w:p>
        </w:tc>
      </w:tr>
      <w:tr w:rsidR="0094148B" w14:paraId="47E2167E" w14:textId="77777777"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23EBE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21CD9F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2020-12-11</w:t>
            </w:r>
          </w:p>
        </w:tc>
      </w:tr>
      <w:tr w:rsidR="0094148B" w14:paraId="3E8AF7EC" w14:textId="77777777">
        <w:trPr>
          <w:cantSplit/>
          <w:trHeight w:val="459"/>
          <w:jc w:val="right"/>
        </w:trPr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85CA1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2A6F14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369501561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82321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2C8705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0000718818</w:t>
            </w:r>
          </w:p>
        </w:tc>
      </w:tr>
    </w:tbl>
    <w:p w14:paraId="745600A8" w14:textId="77777777" w:rsidR="0094148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  <w:sectPr w:rsidR="0094148B">
          <w:headerReference w:type="default" r:id="rId9"/>
          <w:footerReference w:type="default" r:id="rId10"/>
          <w:pgSz w:w="11906" w:h="16838"/>
          <w:pgMar w:top="765" w:right="849" w:bottom="765" w:left="851" w:header="708" w:footer="708" w:gutter="0"/>
          <w:pgNumType w:start="1"/>
          <w:cols w:space="708"/>
        </w:sectPr>
      </w:pPr>
      <w:r>
        <w:br w:type="page"/>
      </w:r>
    </w:p>
    <w:p w14:paraId="22642AC3" w14:textId="77777777" w:rsidR="0094148B" w:rsidRDefault="009414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sz w:val="20"/>
          <w:szCs w:val="20"/>
        </w:rPr>
      </w:pPr>
    </w:p>
    <w:tbl>
      <w:tblPr>
        <w:tblStyle w:val="a0"/>
        <w:tblW w:w="10620" w:type="dxa"/>
        <w:tblInd w:w="-349" w:type="dxa"/>
        <w:tblLayout w:type="fixed"/>
        <w:tblLook w:val="0000" w:firstRow="0" w:lastRow="0" w:firstColumn="0" w:lastColumn="0" w:noHBand="0" w:noVBand="0"/>
      </w:tblPr>
      <w:tblGrid>
        <w:gridCol w:w="375"/>
        <w:gridCol w:w="106"/>
        <w:gridCol w:w="105"/>
        <w:gridCol w:w="2295"/>
        <w:gridCol w:w="240"/>
        <w:gridCol w:w="1290"/>
        <w:gridCol w:w="929"/>
        <w:gridCol w:w="211"/>
        <w:gridCol w:w="120"/>
        <w:gridCol w:w="854"/>
        <w:gridCol w:w="720"/>
        <w:gridCol w:w="451"/>
        <w:gridCol w:w="524"/>
        <w:gridCol w:w="360"/>
        <w:gridCol w:w="196"/>
        <w:gridCol w:w="1844"/>
      </w:tblGrid>
      <w:tr w:rsidR="0094148B" w14:paraId="77F86070" w14:textId="77777777">
        <w:trPr>
          <w:cantSplit/>
          <w:trHeight w:val="437"/>
        </w:trPr>
        <w:tc>
          <w:tcPr>
            <w:tcW w:w="4411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C94CE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7. Skład organu zarządzającego organizacji</w:t>
            </w:r>
          </w:p>
          <w:p w14:paraId="0097765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21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DA37B0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B2FDA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B9D39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Wpisany do KRS</w:t>
            </w:r>
          </w:p>
        </w:tc>
      </w:tr>
      <w:tr w:rsidR="0094148B" w14:paraId="1E175DE4" w14:textId="77777777">
        <w:trPr>
          <w:cantSplit/>
          <w:trHeight w:val="437"/>
        </w:trPr>
        <w:tc>
          <w:tcPr>
            <w:tcW w:w="441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E989530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0068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AGNIESZKA MARIA</w:t>
            </w:r>
          </w:p>
          <w:p w14:paraId="2C26B2A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KONIUCH-SARNIAK</w:t>
            </w:r>
          </w:p>
          <w:p w14:paraId="63A042B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AAC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prezes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A103B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highlight w:val="black"/>
              </w:rPr>
            </w:pP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331583EF" wp14:editId="5B7336F2">
                  <wp:extent cx="409575" cy="247650"/>
                  <wp:effectExtent l="0" t="0" r="0" b="0"/>
                  <wp:docPr id="5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0E9A5B4D" w14:textId="77777777">
        <w:trPr>
          <w:cantSplit/>
          <w:trHeight w:val="437"/>
        </w:trPr>
        <w:tc>
          <w:tcPr>
            <w:tcW w:w="441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179BD5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  <w:highlight w:val="black"/>
              </w:rPr>
            </w:pP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146F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KAMIL MAREK</w:t>
            </w:r>
          </w:p>
          <w:p w14:paraId="4CED1AF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KONIUCH</w:t>
            </w:r>
          </w:p>
          <w:p w14:paraId="3F30973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56A1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wiceprezes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33FF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6E0FDAEC" wp14:editId="714E76FC">
                  <wp:extent cx="409575" cy="24765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413C25F8" w14:textId="77777777">
        <w:trPr>
          <w:cantSplit/>
          <w:trHeight w:val="437"/>
        </w:trPr>
        <w:tc>
          <w:tcPr>
            <w:tcW w:w="441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AD47A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2B1B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NATALIA POTTS</w:t>
            </w:r>
          </w:p>
        </w:tc>
        <w:tc>
          <w:tcPr>
            <w:tcW w:w="2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9012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FE84D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6A378713" wp14:editId="6F45C289">
                  <wp:extent cx="409575" cy="247650"/>
                  <wp:effectExtent l="0" t="0" r="0" b="0"/>
                  <wp:docPr id="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3812A4D2" w14:textId="77777777">
        <w:trPr>
          <w:cantSplit/>
          <w:trHeight w:val="437"/>
        </w:trPr>
        <w:tc>
          <w:tcPr>
            <w:tcW w:w="44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B89758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EC57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MICHAŁ JAROSŁAW</w:t>
            </w:r>
          </w:p>
          <w:p w14:paraId="6B9A1EA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CHROMIAK</w:t>
            </w:r>
          </w:p>
          <w:p w14:paraId="1296BDE5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FA9C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skarbnik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20D18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6244EB6B" wp14:editId="09084636">
                  <wp:extent cx="409575" cy="247650"/>
                  <wp:effectExtent l="0" t="0" r="0" b="0"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384D8A58" w14:textId="77777777">
        <w:trPr>
          <w:cantSplit/>
          <w:trHeight w:val="437"/>
        </w:trPr>
        <w:tc>
          <w:tcPr>
            <w:tcW w:w="44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E49ED6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5251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MAGDALENA</w:t>
            </w:r>
          </w:p>
          <w:p w14:paraId="6D0DB92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KONIUCH</w:t>
            </w:r>
          </w:p>
          <w:p w14:paraId="4285E5E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2118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sekretarz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F6775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D7A2D08" wp14:editId="731E5436">
                  <wp:extent cx="409575" cy="247650"/>
                  <wp:effectExtent l="0" t="0" r="0" b="0"/>
                  <wp:docPr id="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520A7FCC" w14:textId="77777777">
        <w:trPr>
          <w:cantSplit/>
          <w:trHeight w:val="413"/>
        </w:trPr>
        <w:tc>
          <w:tcPr>
            <w:tcW w:w="4411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C112D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8. Skład organu kontroli lub nadzoru organizacji</w:t>
            </w:r>
          </w:p>
          <w:p w14:paraId="36FD40F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21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B107D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857B2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1D135D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Wpisany do KRS</w:t>
            </w:r>
          </w:p>
        </w:tc>
      </w:tr>
      <w:tr w:rsidR="0094148B" w14:paraId="628CE11C" w14:textId="77777777">
        <w:trPr>
          <w:cantSplit/>
          <w:trHeight w:val="413"/>
        </w:trPr>
        <w:tc>
          <w:tcPr>
            <w:tcW w:w="4411" w:type="dxa"/>
            <w:gridSpan w:val="6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D58C0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9CDF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EWA BARBARA</w:t>
            </w:r>
          </w:p>
          <w:p w14:paraId="3410876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SITKO</w:t>
            </w:r>
          </w:p>
          <w:p w14:paraId="7926629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1FAB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CZŁONEK KOMISJI</w:t>
            </w:r>
          </w:p>
          <w:p w14:paraId="711C756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REWIZYJNEJ</w:t>
            </w:r>
          </w:p>
          <w:p w14:paraId="6BCFF2D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3EB7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6D918051" wp14:editId="01F4A86D">
                  <wp:extent cx="409575" cy="247650"/>
                  <wp:effectExtent l="0" t="0" r="0" b="0"/>
                  <wp:docPr id="6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2C77A64C" w14:textId="77777777">
        <w:trPr>
          <w:cantSplit/>
          <w:trHeight w:val="413"/>
        </w:trPr>
        <w:tc>
          <w:tcPr>
            <w:tcW w:w="4411" w:type="dxa"/>
            <w:gridSpan w:val="6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1A4E7CE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DB49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MAGDALENA</w:t>
            </w:r>
          </w:p>
          <w:p w14:paraId="2BE6984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DOROTA BUCIOR</w:t>
            </w:r>
          </w:p>
          <w:p w14:paraId="486D43FF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63C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CZŁONEK KOMISJI</w:t>
            </w:r>
          </w:p>
          <w:p w14:paraId="15BFAB5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REWIZYJNEJ</w:t>
            </w:r>
          </w:p>
          <w:p w14:paraId="751C990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27370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</w:rPr>
              <w:t>xtak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1EE20F6" wp14:editId="47733C29">
                  <wp:extent cx="409575" cy="247650"/>
                  <wp:effectExtent l="0" t="0" r="0" b="0"/>
                  <wp:docPr id="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2085E57C" w14:textId="77777777">
        <w:trPr>
          <w:cantSplit/>
          <w:trHeight w:val="480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05336A6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II. Charakterystyka działalności organizacji pożytku publicznego  w okresie sprawozdawczym</w:t>
            </w:r>
          </w:p>
        </w:tc>
      </w:tr>
      <w:tr w:rsidR="0094148B" w14:paraId="5A73A36D" w14:textId="77777777">
        <w:trPr>
          <w:cantSplit/>
          <w:trHeight w:val="57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4BC1876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94148B" w14:paraId="4B7D40BB" w14:textId="77777777">
        <w:trPr>
          <w:cantSplit/>
          <w:trHeight w:val="666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516AD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1.1. Opis głównych działań podjętych przez organizację</w:t>
            </w:r>
          </w:p>
        </w:tc>
      </w:tr>
      <w:tr w:rsidR="0094148B" w14:paraId="30D4E168" w14:textId="77777777">
        <w:trPr>
          <w:cantSplit/>
          <w:trHeight w:val="5184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9125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DZIAŁALNOŚĆ NIEODPŁATNA</w:t>
            </w:r>
          </w:p>
          <w:p w14:paraId="05B237C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HARCERSTWO</w:t>
            </w:r>
          </w:p>
          <w:p w14:paraId="2111A2E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Podstawową formą nieodpłatnej działalności stowarzyszenia Gracja w 2022  roku nadal były cotygodniowe zbiórki harcerskie. 21 Gromada Zuchowa Nieprzetartego Szlaku „Słoneczni Indianie” przekształciła się w 21 Wielopoziomową Drużynę Harcerską Nieprzetartego Szlaku “Słoneczni Indianie”. Drużynową jednostki niezmiennie pozostała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pwd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Julia Kęska.</w:t>
            </w:r>
          </w:p>
          <w:p w14:paraId="3CA3762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cały rok zbiórki jednostki odbywały się stacjonarnie, w harcówce Szkoły Podstawowej nr 8 z Oddziałami Integracyjnymi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im.Szarych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Szeregów w Chrzanowie, w każdy piątek, w godzinach 17:00-18:30. W zbiórkach regularnie uczestniczyli wolontariusze, którzy pomagali w organizacji zajęć.</w:t>
            </w:r>
          </w:p>
          <w:p w14:paraId="65F9524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roku 2022 zuchy i harcerze jednostki zdobyli sprawności takie jak: “Mały Książe”, “Spartanka/Spartanin”,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Sobieradek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, oraz “Ogrodnik/Ogrodniczka”. Wszystkie zdobywane odznaki miały rozwijać umiejętności oraz samodzielność uczestników. Podczas ostatniego z wymienionych cykli sprawności harcerze przygotowywali sałatki owocowe, sadzili własne rośliny i przygotowywali doniczki, a początkiem maja udali się całą drużyną na Rodzinne Ogródki Działkowe, gdzie wykonywali prace ogrodnicze. Oprócz tego przez całą pierwszą połowę drużyna przygotowywała się, by pod koniec roku szkolnego 2021/2022 siedmiu harcerzy mogło złożyć Przyrzeczenie Harcerskie, jeden zuch złożył obietnicę zuchową, a jeden został odznaczony stopniem Zucha Ochoczego. To wyjątkowe wydarzenie zakończyło pracę jednostki przed okresem wakacyjnym.  </w:t>
            </w:r>
          </w:p>
          <w:p w14:paraId="28D6FF0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roku szkolnym 2022/2023 zbiórki rozpoczęły się dopiero od połowy października, przez wzgląd na plan studiów drużynowej. </w:t>
            </w:r>
          </w:p>
          <w:p w14:paraId="5B03A6E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Oprócz cotygodniowych zajęć drużyna brała udział w imprezach organizowanych przez Hufiec ZHP Chrzanów, oraz 21 Szczep “W blasku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zorzy”.W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październiku jednostka uczestniczyła w obchodach święta patrona hufca-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Zdzisława Krawczyńskiego, gdzie wraz z innymi drużynami uczestniczyła w warsztatach w Miejskiej Bibliotece Publicznej w Chrzanowie. W grudniu drużyna wraz z innymi jednostkami hufca ZHP Chrzanów brała udział w kolędowaniu szczepu. Zuchy i harcerze śpiewali piosenkę świąteczną “Świeć gwiazdeczko”, rywalizując przy tym z pozostałymi jednostkami. Wszystkie powyżej opisane imprezy pozwoliły na integrację jednostki z innymi gromadami i drużynami działającymi na terenie Chrzanowa.</w:t>
            </w:r>
          </w:p>
          <w:p w14:paraId="3627F96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połączone zostały z Mikołajkami, w ramach których wszystkie zuchy i harcerze otrzymali prezenty zakupione ze składek członkowskich, a także zasponsorowane przez firmę uczącą języków obcych -  Extra English w Chrzanowie.</w:t>
            </w:r>
          </w:p>
          <w:p w14:paraId="3698222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czasie okołoświątecznym dzieci otrzymały paczki świąteczne z  akcji  “Gwiazdkowa Niespodzianka”. Paczki pozyskaliśmy dzięki uprzejmości Fundacji En-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26F4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II KAMPANIE PODNOSZĄCE ŚWIADOMOŚĆ SPOŁECZEŃSTWA NA TEMAT FUNKCJONOWANIA I PRAW OSÓB Z RÓŻNYMI NIEPEŁNOSPRAWNOŚCIAMI</w:t>
            </w:r>
          </w:p>
          <w:p w14:paraId="2C5308F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co roku w marcu dołączyliśmy do obchodów Światowego Dnia Osób z Zespołem Downa, który przypada na 21 marca. Tego roku hasłem przewodnim było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- “Integracja ma znaczenie”.</w:t>
            </w:r>
          </w:p>
          <w:p w14:paraId="088B212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 względu na utrzymujący się stan epidemiologiczny kolejny raz kampanię podnoszącą świadomość na temat Światowego Dnia Osób z Zespołem Downa przenieśliśmy do Internetu. Kilka osób ze stowarzyszenia oraz zaproszeni goście mogli wypowiedzieć się na temat znaczenia  integracji.  Wypowiedzi zostały nagrane w formie krótkich filmików, które potem zostały zmontowane w jeden film przez Telewizję lokalną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TVChrzanów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który został udostępniony  w Internecie - na stronie Stowarzyszenia i udostępniany przez kolejne osoby.</w:t>
            </w:r>
          </w:p>
          <w:p w14:paraId="5C849F7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 filmie zaprezentowali swoją postawę wobec integracji:</w:t>
            </w:r>
          </w:p>
          <w:p w14:paraId="66E5F264" w14:textId="77777777" w:rsidR="0094148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mama dziewczynki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trisomią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21, rzeczniczka, członek Stowarzyszenia Gracja w Chrzanowie</w:t>
            </w:r>
          </w:p>
          <w:p w14:paraId="1E90CA96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Agnieszka Koniuch-Sarniak- pedagog specjalny, członek Stowarzyszenia Gracja w Chrzanowie</w:t>
            </w:r>
          </w:p>
          <w:p w14:paraId="33B89151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Olga Nowicka – pracownik działu promocji w  Miejskiej Bibliotece Publicznej w Chrzanowie</w:t>
            </w:r>
          </w:p>
          <w:p w14:paraId="4AABAC70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Julia Kęska - </w:t>
            </w:r>
            <w:r>
              <w:rPr>
                <w:rFonts w:ascii="Times New Roman" w:hAnsi="Times New Roman"/>
                <w:color w:val="050505"/>
                <w:sz w:val="24"/>
                <w:szCs w:val="24"/>
              </w:rPr>
              <w:t>drużynowa 21 Wielopoziomowej Drużyny Harcerskiej Nieprzetartego Szlaku "Słoneczni Indianie"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studentka pedagogiki specjalnej Uniwersytetu Pedagogicznego w Krakowie.</w:t>
            </w:r>
          </w:p>
          <w:p w14:paraId="370320A0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członkowie samorządu uczniowskiego Szkoły Podstawowej Nr 8 z Oddziałami Integracyjnymi im. Szarych Szeregów w Chrzanowie (Zuzanna Dyszy 7c, Natalia Gnyp 8c, Amadeusz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Beleć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8c, Justyna Kędziora 7bi,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Gabriella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5bi)</w:t>
            </w:r>
          </w:p>
          <w:p w14:paraId="0E076F19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Kamil Koniuch- psycholog, członek Stowarzyszenia Gracja w Chrzanowie</w:t>
            </w:r>
          </w:p>
          <w:p w14:paraId="4E3DC4CF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Matthew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tata dziewczynki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trisomią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21,nauczyciel Extra English w Chrzanowie, przedsiębiorca</w:t>
            </w:r>
          </w:p>
          <w:p w14:paraId="32B411E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01A3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GRANTY</w:t>
            </w:r>
          </w:p>
          <w:p w14:paraId="079BAD5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2022 r. stowarzyszenie pozyskało dwa granty z MOWES</w:t>
            </w:r>
          </w:p>
          <w:p w14:paraId="7A56B7C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highlight w:val="white"/>
              </w:rPr>
              <w:t>Projekt realizowany w ramach Programu Grantowego Projektu "MOWES2 - Małopolski Ośrodek Wsparcia Ekonomii Społecznej – Małopolska Zachodnia". Działanie 9.3 Wsparcie ekonomii społecznej Regionalnego Programu Operacyjnego Województwa Małopolskiego na lata 2014-2020.</w:t>
            </w:r>
          </w:p>
          <w:p w14:paraId="6BD44153" w14:textId="77777777" w:rsidR="0094148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grant:  10 tys. złotych</w:t>
            </w:r>
          </w:p>
          <w:p w14:paraId="48DB01A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Grant został przeznaczony na rozwinięcie w stowarzyszeniu nowej usługi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Terapii indywidualnej wspierającej rozwój kompetencji emocjonalno-społecznych i komunikacyjnych dzieci z wykorzystaniem programu multimedialnego Autyzm Pro.</w:t>
            </w:r>
          </w:p>
          <w:p w14:paraId="14DBC1FC" w14:textId="77777777" w:rsidR="0094148B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ramach inicjatywy została przetestowana nowa usługa terapii w naszym stowarzyszeniu skierowana do dzieci z różnymi zaburzeniami rozwojowymi. Były to bezpłatne zajęcia indywidualne, które trwały od 01.04.2022 r. do 30.06.2022 r. z wykorzystaniem narzędzia multimedialnego SPEKTRUM AUTYZM PRO. W ramach nowej usługi zostały przeprowadzone indywidualne zajęcia terapeutyczne dla 6 dzieci w wieku 7 – 11 lat, które miały największe trudności w opanowaniu umiejętności społecznych i dlatego trudno było im funkcjonować w grupie, podporządkować się zasadom. Były to dzieci z diagnozą autyzmu lub z niepełnosprawnością intelektualną. </w:t>
            </w:r>
          </w:p>
          <w:p w14:paraId="4DAD9140" w14:textId="77777777" w:rsidR="0094148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grant : 10 tys. złotych</w:t>
            </w:r>
          </w:p>
          <w:p w14:paraId="16AA20A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Drugi grant został przeznaczony na wprowadzenie nowej usługi do stowarzyszenia Trening Kontroli Złości z Gracją Inicjatywa była wdrażana w okresie 01.09.2022 r.- 31.10.2022 r. </w:t>
            </w:r>
          </w:p>
          <w:p w14:paraId="17B2E5A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założeniem inicjatywę rozpoczęliśmy od szkolenia trenerów i promocji usługi w trzech formach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informacyjnej, szkoleniowej oraz porad i konsultacji. Promocja była skierowana przede wszystkim do grupy rodziców zainteresowanych zapisaniem swoich dzieci na nową terapię oraz do specjalistów poszukujących dla swoich uczniów i podopiecznych wsparcia. Celem promocji było utworzenie  pierwszej grupy terapeutycznej z dziećmi przejawiającymi zachowania trudne w liczbie min. 3 osób. W ramach inicjatywy zakupiliśmy laptop jako narzędzie do wzięcia udziału w  kursie online, do prowadzenia promocji inicjatywy w formie szkolenia online dla specjalistów oraz prowadzenia porad i konsultacji dla rodziców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uczestników terapii. Zakupione zostały również pomoce do prowadzenia zajęć – książki, gry.</w:t>
            </w:r>
          </w:p>
          <w:p w14:paraId="4520383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października został przeprowadzony bezpłatny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w którym uczestniczyło 15 zapisanych osób – specjaliści pracujący w szkołach i przedszkolach. W okresie wrzesień – październik prowadzone były porady i konsultacje dla rodziców i specjalistów pracujących z dziećmi z zaburzeniami rozwoju i zachowania. Spotkania cieszyły się dużym zainteresowaniem, głównie wśród rodziców. Każde spotkanie trwało co najmniej 60 minut; czasami do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minut.Wszystkie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założenia zostały w pełni zrealizowane. Pozyskaliśmy 4 uczestników, którzy kwalifikują się do nowej formy terapii. </w:t>
            </w:r>
          </w:p>
          <w:p w14:paraId="001970F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0EBB0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WYDARZENIA REKREACYJNO -KULTURALNE</w:t>
            </w:r>
          </w:p>
          <w:p w14:paraId="2F29971F" w14:textId="77777777" w:rsidR="0094148B" w:rsidRDefault="00000000">
            <w:pPr>
              <w:widowControl w:val="0"/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2022 r.  zostały zrealizowana zadania, na które Stowarzyszenie złożyło wnioski o dofinansowanie ze środków PFRON w listopadzie 2021 r. w zakresie  organizacji sportu, kultury, rekreacji i turystyki dla osób niepełnosprawnych. Celem projektów “Poznajemy świat z Gracją”  było realizowanie idei stowarzyszenia, czyli włączanie dzieci z różnymi niepełnosprawnościami w aktywności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pozaterapeutyczne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”, które pomagają rozwijać samodzielność i niezależność; poczucie zaradności w kontekście bycie bez rodziców. </w:t>
            </w:r>
          </w:p>
          <w:p w14:paraId="69973B87" w14:textId="77777777" w:rsidR="0094148B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Rodziny dzieci z niepełnosprawnościami pragną, aby ich dzieci były jak najbardziej samodzielne, jak najbardziej zaradne i niezależne. Wycieczki bez rodziców to atrakcyjna forma aktywności umożliwiająca dzieciom nabieranie tych społecznych umiejętności, które są potrzebne w życiu codziennym, a nie ma możliwości ćwiczenia ich w formie standardowej terapii.   Niepełnosprawność intelektualna uczestników sprawia, że tylko to co doświadczają poprzez udział w różnych wydarzeniach, to co przeżywają w bezpośrednim kontekście i kontakcie z obiektem, wzbogaca ich wiedzę i ogólne doświadczenie. Nauka szkolna często nie jest wystarczającą stymulacją rozwoju intelektualnego oraz społecznego. </w:t>
            </w:r>
          </w:p>
          <w:p w14:paraId="69D39DE1" w14:textId="77777777" w:rsidR="0094148B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miesiącach maj i czerwiec zorganizowane były trzy wycieczki z udziałem dzieci z niepełnosprawnościami, nad którymi opiekę w formie wolontariatu sprawowali członkowie stowarzyszenia- Natalia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Agnieszka Koniuch-Sarniak i Michał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Chromiak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Dzieci wzięły udział w następujących wydarzeniach:</w:t>
            </w:r>
          </w:p>
          <w:p w14:paraId="765CB9E5" w14:textId="77777777" w:rsidR="0094148B" w:rsidRDefault="00000000">
            <w:pPr>
              <w:widowControl w:val="0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Poznajemy świat z Gracją-Udział w warsztatach produkcji czekolady w Fabryce Charliego w Krakowie</w:t>
            </w:r>
          </w:p>
          <w:p w14:paraId="5E547B61" w14:textId="77777777" w:rsidR="0094148B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„Poznajemy świat z Gracją-warsztaty kulinarne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L'</w:t>
            </w:r>
            <w:r>
              <w:rPr>
                <w:rFonts w:ascii="Times New Roman" w:hAnsi="Times New Roman"/>
                <w:color w:val="050505"/>
                <w:sz w:val="24"/>
                <w:szCs w:val="24"/>
              </w:rPr>
              <w:t>Antica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zCs w:val="24"/>
              </w:rPr>
              <w:t>Stazione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pizzeria w Trzebini”</w:t>
            </w:r>
          </w:p>
          <w:p w14:paraId="6A0E155F" w14:textId="77777777" w:rsidR="0094148B" w:rsidRDefault="00000000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Poznajemy świat z Gracją-Udział w warsztatach przyrodniczych w Zagrodzie Żubrów w Pszczynie</w:t>
            </w:r>
          </w:p>
          <w:p w14:paraId="3956D53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DZIAŁALNOŚĆ ODPŁATNA STOWARZYSZENIA</w:t>
            </w:r>
          </w:p>
          <w:p w14:paraId="533FB5C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Główną formą działalności odpłatnej Stowarzyszenia Gracja jest prowadzenie terapii grupowej Trening Umiejętności Społecznych. Z każdym rokiem jest coraz więcej chętnych uczestników. W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roku terapia objętych było w różnych okresach 20-25 dzieci. Zajęcia w grupach wiekowych odbywały się systematycznie w soboty w okresie luty-czerwiec oraz wrzesień - grudzień. Okazjonalnie prowadzone były również indywidualne porady i konsultacje dla rodziców oraz indywidualne terapie. </w:t>
            </w:r>
          </w:p>
          <w:p w14:paraId="4E2CFEE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F3C214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536DD832" w14:textId="77777777">
        <w:trPr>
          <w:cantSplit/>
          <w:trHeight w:val="2797"/>
        </w:trPr>
        <w:tc>
          <w:tcPr>
            <w:tcW w:w="31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D812F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1.2. Zasięg terytorialny faktycznie prowadzonej przez organizację działalności pożytku publicznego</w:t>
            </w:r>
          </w:p>
          <w:p w14:paraId="095D8DA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749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10821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eastAsia="Calibri" w:cs="Calibri"/>
                <w:color w:val="000000"/>
              </w:rPr>
              <w:t>☐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najbliższe sąsiedztwo (osiedle, dzielnica, sołectwo, wieś, przysiółek)                    </w:t>
            </w:r>
          </w:p>
          <w:p w14:paraId="455C2D5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7C44FD4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2"/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eastAsia="Calibri" w:cs="Calibri"/>
                <w:color w:val="000000"/>
              </w:rPr>
              <w:t>☐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gmina                                           ☐ województwo                   </w:t>
            </w:r>
          </w:p>
          <w:p w14:paraId="7DB6A63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312DEF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2"/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eastAsia="Calibri" w:cs="Calibri"/>
                <w:color w:val="000000"/>
              </w:rPr>
              <w:t>☐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kilka gmin                                     ☐ kilka województw</w:t>
            </w:r>
          </w:p>
          <w:p w14:paraId="65FFE3D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14:paraId="24D3DD7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2"/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4" w:name="_heading=h.2et92p0" w:colFirst="0" w:colLast="0"/>
            <w:bookmarkEnd w:id="4"/>
            <w:proofErr w:type="spellStart"/>
            <w:r>
              <w:t>X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powiat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                 ☐ cały kraj </w:t>
            </w:r>
          </w:p>
          <w:p w14:paraId="6EE2C59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CC3ED2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rFonts w:eastAsia="Calibri" w:cs="Calibri"/>
                <w:color w:val="000000"/>
              </w:rPr>
              <w:t>☐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kilka powiatów                           ☐ poza granicami kraju                         </w:t>
            </w:r>
          </w:p>
        </w:tc>
      </w:tr>
      <w:tr w:rsidR="0094148B" w14:paraId="36D03834" w14:textId="77777777">
        <w:trPr>
          <w:cantSplit/>
          <w:trHeight w:val="459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380BC6A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2. Informacja dotycząca liczby odbiorców działań organizacji pożytku publicznego w okresie sprawozdawczym</w:t>
            </w:r>
          </w:p>
        </w:tc>
      </w:tr>
      <w:tr w:rsidR="0094148B" w14:paraId="1E432D0C" w14:textId="77777777">
        <w:trPr>
          <w:cantSplit/>
          <w:trHeight w:val="687"/>
        </w:trPr>
        <w:tc>
          <w:tcPr>
            <w:tcW w:w="555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08E65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14:paraId="0978EA4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694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C05D7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5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CE767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A4BF1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2C0F948C" w14:textId="77777777">
        <w:trPr>
          <w:cantSplit/>
          <w:trHeight w:val="660"/>
        </w:trPr>
        <w:tc>
          <w:tcPr>
            <w:tcW w:w="5551" w:type="dxa"/>
            <w:gridSpan w:val="8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23E3A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E048C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Osoby prawne</w:t>
            </w:r>
          </w:p>
        </w:tc>
        <w:tc>
          <w:tcPr>
            <w:tcW w:w="15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555B2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D96C4F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0098BF72" w14:textId="77777777">
        <w:trPr>
          <w:cantSplit/>
          <w:trHeight w:val="1686"/>
        </w:trPr>
        <w:tc>
          <w:tcPr>
            <w:tcW w:w="2881" w:type="dxa"/>
            <w:gridSpan w:val="4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C27DA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2.2. Informacje na temat odbiorców innych, niż wymienieni w pkt 2.1., na rzecz których działała organizacja </w:t>
            </w:r>
          </w:p>
          <w:p w14:paraId="7C5B2B6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right" w:pos="6202"/>
              </w:tabs>
              <w:spacing w:after="0" w:line="240" w:lineRule="auto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(Np. zwierzęta, zabytki)</w:t>
            </w:r>
          </w:p>
          <w:p w14:paraId="509C45F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1634D5D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73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C936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0BAF279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598E918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4D72322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nie dotyczy</w:t>
            </w:r>
          </w:p>
          <w:p w14:paraId="30F9CB0B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79EF418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6AB1E4C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45A1C51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6A13ACD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  <w:p w14:paraId="0FD9D27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26C522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5FF939BE" w14:textId="77777777">
        <w:trPr>
          <w:cantSplit/>
          <w:trHeight w:val="459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EF5360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3. Informacja dotycząca przedmiotu działalności nieodpłatnej pożytku publicznego organizacji w okresie </w:t>
            </w:r>
          </w:p>
          <w:p w14:paraId="2025AA0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sprawozdawczym</w:t>
            </w:r>
          </w:p>
        </w:tc>
      </w:tr>
      <w:tr w:rsidR="0094148B" w14:paraId="2E382C81" w14:textId="77777777">
        <w:trPr>
          <w:cantSplit/>
          <w:trHeight w:val="912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290E6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18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7D198FB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</w:rPr>
              <w:t xml:space="preserve"> x tak</w:t>
            </w:r>
          </w:p>
          <w:p w14:paraId="58AADEF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AD7C39E" wp14:editId="32784C41">
                  <wp:extent cx="409575" cy="247650"/>
                  <wp:effectExtent l="0" t="0" r="0" b="0"/>
                  <wp:docPr id="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51A7FF8E" w14:textId="77777777">
        <w:trPr>
          <w:cantSplit/>
          <w:trHeight w:val="399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C101FF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Należy wskazać </w:t>
            </w:r>
            <w:r>
              <w:rPr>
                <w:rFonts w:eastAsia="Calibri" w:cs="Calibri"/>
                <w:b/>
                <w:i/>
                <w:color w:val="000000"/>
                <w:sz w:val="16"/>
                <w:szCs w:val="16"/>
              </w:rPr>
              <w:t>nie więcej niż 3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 dnia 24 kwietnia 2003 r. o działalności pożytku publicznego i o wolontariacie, </w:t>
            </w:r>
            <w:r>
              <w:rPr>
                <w:rFonts w:eastAsia="Calibri" w:cs="Calibri"/>
                <w:b/>
                <w:i/>
                <w:color w:val="000000"/>
                <w:sz w:val="16"/>
                <w:szCs w:val="16"/>
              </w:rPr>
              <w:t>zaczynając od najważniejszej,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 wraz z odnoszącym się do nich przedmiotem działalności</w:t>
            </w:r>
          </w:p>
        </w:tc>
      </w:tr>
      <w:tr w:rsidR="0094148B" w14:paraId="0B061DBD" w14:textId="77777777">
        <w:trPr>
          <w:cantSplit/>
          <w:trHeight w:val="399"/>
        </w:trPr>
        <w:tc>
          <w:tcPr>
            <w:tcW w:w="5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03D1D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E95E41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5D49E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0E84E0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Szacunkowe koszty poniesione z 1% podatku dochodowego od osób fizycznych  w ramach sfery </w:t>
            </w:r>
          </w:p>
        </w:tc>
      </w:tr>
      <w:tr w:rsidR="0094148B" w14:paraId="1B4AB90B" w14:textId="77777777">
        <w:trPr>
          <w:cantSplit/>
          <w:trHeight w:val="579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FA22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ED228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DZIAŁALNOŚĆ NA RZECZ OSÓB</w:t>
            </w:r>
          </w:p>
          <w:p w14:paraId="0452D69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NIEPEŁNOSPRAWNYCH</w:t>
            </w:r>
          </w:p>
          <w:p w14:paraId="78FEF2C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B4EEF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94,99,Z, PROWADZENIE ZAJĘĆ DLA</w:t>
            </w:r>
          </w:p>
          <w:p w14:paraId="23418EB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DZIECI I MŁODZIEŻY METODĄ</w:t>
            </w:r>
          </w:p>
          <w:p w14:paraId="250CF9C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SKAUTOWĄ</w:t>
            </w:r>
          </w:p>
          <w:p w14:paraId="7DD6B4A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DCA24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94148B" w14:paraId="4D3AA645" w14:textId="77777777">
        <w:trPr>
          <w:cantSplit/>
          <w:trHeight w:val="531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A98B6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55AEE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ZWIĘKSZANIE WIEDZY</w:t>
            </w:r>
          </w:p>
          <w:p w14:paraId="0524C95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SPOŁECZEŃSTWA NA TEMAT</w:t>
            </w:r>
          </w:p>
          <w:p w14:paraId="6F4DB3A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FUNKCJONOWANIA OSÓB Z</w:t>
            </w:r>
          </w:p>
          <w:p w14:paraId="12F1D05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NIEPEŁNOSPRAWNOŚCIAMI.</w:t>
            </w:r>
          </w:p>
          <w:p w14:paraId="61D3000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B43B7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58, 19, Z, PROWADZENIE</w:t>
            </w:r>
          </w:p>
          <w:p w14:paraId="7B5A564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DZIAŁALNOŚCI INFORMACYJNEJ,</w:t>
            </w:r>
          </w:p>
          <w:p w14:paraId="53AC494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BADAWCZEJ I WYDAWNICZEJ NA</w:t>
            </w:r>
          </w:p>
          <w:p w14:paraId="13848CF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TEMAT FUNKCJONOWANIA I POTRZEB</w:t>
            </w:r>
          </w:p>
          <w:p w14:paraId="5F2023C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OSÓB Z NIEPEŁNOSPRAWNOŚCIAMI,</w:t>
            </w:r>
          </w:p>
          <w:p w14:paraId="6F09CA3B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5A02F1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94148B" w14:paraId="635AC932" w14:textId="77777777">
        <w:trPr>
          <w:cantSplit/>
          <w:trHeight w:val="497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09920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35AF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35F32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BDD9D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7A105449" w14:textId="77777777">
        <w:trPr>
          <w:cantSplit/>
          <w:trHeight w:val="459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2CE576E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4. Informacja dotycząca przedmiotu działalności odpłatnej pożytku publicznego organizacji w okresie sprawozdawczym </w:t>
            </w:r>
          </w:p>
        </w:tc>
      </w:tr>
      <w:tr w:rsidR="0094148B" w14:paraId="64A6F2FC" w14:textId="77777777">
        <w:trPr>
          <w:cantSplit/>
          <w:trHeight w:val="684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F7E6DD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  <w:p w14:paraId="10483ADB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3E06990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</w:rPr>
              <w:t>x tak</w:t>
            </w:r>
          </w:p>
          <w:p w14:paraId="1E2AA27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4C123ADF" wp14:editId="72694E02">
                  <wp:extent cx="409575" cy="24765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5B10F302" w14:textId="77777777">
        <w:trPr>
          <w:cantSplit/>
          <w:trHeight w:val="390"/>
        </w:trPr>
        <w:tc>
          <w:tcPr>
            <w:tcW w:w="10620" w:type="dxa"/>
            <w:gridSpan w:val="1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C4AC3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 xml:space="preserve">4.2. 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Należy wskazać </w:t>
            </w:r>
            <w:r>
              <w:rPr>
                <w:rFonts w:eastAsia="Calibri" w:cs="Calibri"/>
                <w:b/>
                <w:i/>
                <w:color w:val="000000"/>
                <w:sz w:val="16"/>
                <w:szCs w:val="16"/>
              </w:rPr>
              <w:t>nie więcej niż 3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 dnia 24 kwietnia 2003 r. o działalności pożytku publicznego i o wolontariacie, </w:t>
            </w:r>
            <w:r>
              <w:rPr>
                <w:rFonts w:eastAsia="Calibri" w:cs="Calibri"/>
                <w:b/>
                <w:i/>
                <w:color w:val="000000"/>
                <w:sz w:val="16"/>
                <w:szCs w:val="16"/>
              </w:rPr>
              <w:t xml:space="preserve">zaczynając od najważniejszej, 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wraz z odnoszącym się do nich przedmiotem działalności</w:t>
            </w:r>
          </w:p>
        </w:tc>
      </w:tr>
      <w:tr w:rsidR="0094148B" w14:paraId="5E43B181" w14:textId="77777777">
        <w:trPr>
          <w:cantSplit/>
          <w:trHeight w:val="390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4772F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Lp.</w:t>
            </w:r>
          </w:p>
          <w:p w14:paraId="34121C0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5CA68D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25360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B96ABA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Szacunkowe koszty poniesione z 1% podatku dochodowego od osób fizycznych  w ramach sfery </w:t>
            </w:r>
          </w:p>
        </w:tc>
      </w:tr>
      <w:tr w:rsidR="0094148B" w14:paraId="084D4197" w14:textId="77777777">
        <w:trPr>
          <w:cantSplit/>
          <w:trHeight w:val="523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D96A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8A4B8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WIELOASPEKTOWE WSPIERANIE</w:t>
            </w:r>
          </w:p>
          <w:p w14:paraId="707F79D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PROCESU ROZWOJU I TERAPII.</w:t>
            </w:r>
          </w:p>
          <w:p w14:paraId="65720F1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957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85, 60, Z, UDZIELANIE POMOCY</w:t>
            </w:r>
          </w:p>
          <w:p w14:paraId="0805C0F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PSYCHOLOGICZNO - PEDAGOGICZNEJ</w:t>
            </w:r>
          </w:p>
          <w:p w14:paraId="5FC8946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OBEJMUJĄ M.IN. GRUPY WSPARCIA,</w:t>
            </w:r>
          </w:p>
          <w:p w14:paraId="2CF30B7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TERAPIĘ, PORADNICTWO,</w:t>
            </w:r>
          </w:p>
          <w:p w14:paraId="030C97D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KONSULTACJE</w:t>
            </w:r>
          </w:p>
          <w:p w14:paraId="152A26B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1C0DE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94148B" w14:paraId="55EFA4CD" w14:textId="77777777">
        <w:trPr>
          <w:cantSplit/>
          <w:trHeight w:val="523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D9F0F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FDBC3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DZIAŁALNOŚĆ NA RZECZ DZIECI I</w:t>
            </w:r>
          </w:p>
          <w:p w14:paraId="3E29B82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MŁODZIEŻY, W TYM WYPOCZYNKU</w:t>
            </w:r>
          </w:p>
          <w:p w14:paraId="618AC93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DZIECI I MŁODZIEŻY</w:t>
            </w:r>
          </w:p>
        </w:tc>
        <w:tc>
          <w:tcPr>
            <w:tcW w:w="38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7534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93, 29, Z, ORGANIZOWANIE RÓŻNYCH</w:t>
            </w:r>
          </w:p>
          <w:p w14:paraId="45217E2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FORM AKTYWNEGO WYPOCZYNKU</w:t>
            </w:r>
          </w:p>
          <w:p w14:paraId="30F1E8C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DLA DZIECI I MŁODZIEŻY</w:t>
            </w:r>
          </w:p>
          <w:p w14:paraId="4B7BD3C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77C5E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94148B" w14:paraId="23FDE36B" w14:textId="77777777">
        <w:trPr>
          <w:cantSplit/>
          <w:trHeight w:val="531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238A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94DD0D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108E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EF3CD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48A5ABE6" w14:textId="77777777">
        <w:trPr>
          <w:cantSplit/>
          <w:trHeight w:val="459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5E0A352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94148B" w14:paraId="3397203B" w14:textId="77777777">
        <w:trPr>
          <w:cantSplit/>
          <w:trHeight w:val="838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6C0802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200493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4CE28A21" wp14:editId="29D9E0F1">
                  <wp:extent cx="409575" cy="247650"/>
                  <wp:effectExtent l="0" t="0" r="0" b="0"/>
                  <wp:docPr id="6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053A3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</w:rPr>
              <w:t>x nie</w:t>
            </w: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4148B" w14:paraId="1BDD7AC1" w14:textId="77777777">
        <w:trPr>
          <w:cantSplit/>
          <w:trHeight w:val="450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BC3F8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5.2. 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Należy podać informację na temat przedmiotu działalności gospodarczej organizacji wraz z opisem tej działalności w okresie sprawozdawczym, a także kodu(-ów) </w:t>
            </w:r>
            <w:hyperlink r:id="rId13">
              <w:r>
                <w:rPr>
                  <w:rFonts w:eastAsia="Calibri" w:cs="Calibri"/>
                  <w:i/>
                  <w:color w:val="000000"/>
                  <w:sz w:val="16"/>
                  <w:szCs w:val="16"/>
                  <w:u w:val="single"/>
                </w:rPr>
                <w:t>PKD 2007</w:t>
              </w:r>
            </w:hyperlink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 odpowiadającego(-</w:t>
            </w:r>
            <w:proofErr w:type="spellStart"/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) tej działalności. Jeżeli organizacja prowadzi więcej niż 3 rodzaje działalności gospodarczej wg klasyfikacji PKD, należy podać informację na temat 3 głównych rodzajów działalności (podanie maksymalnie 3 kodów), </w:t>
            </w:r>
            <w:r>
              <w:rPr>
                <w:rFonts w:eastAsia="Calibri" w:cs="Calibri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94148B" w14:paraId="0F4AA9FC" w14:textId="77777777">
        <w:trPr>
          <w:cantSplit/>
          <w:trHeight w:val="450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BB02C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36541E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Numer Kodu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9E706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Przedmiot i opis działalności</w:t>
            </w:r>
          </w:p>
        </w:tc>
      </w:tr>
      <w:tr w:rsidR="0094148B" w14:paraId="0B0CAC18" w14:textId="77777777">
        <w:trPr>
          <w:cantSplit/>
          <w:trHeight w:val="360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7F37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F45B6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62335D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B59472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—-----------------------------------</w:t>
            </w:r>
          </w:p>
        </w:tc>
      </w:tr>
      <w:tr w:rsidR="0094148B" w14:paraId="7A1F3B93" w14:textId="77777777">
        <w:trPr>
          <w:cantSplit/>
          <w:trHeight w:val="390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2DC4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8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9552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4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8580D5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0AC394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—----------------------------------</w:t>
            </w:r>
          </w:p>
        </w:tc>
      </w:tr>
      <w:tr w:rsidR="0094148B" w14:paraId="2FB09290" w14:textId="77777777">
        <w:trPr>
          <w:cantSplit/>
          <w:trHeight w:val="285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D793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8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60859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4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F2557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—-------------------------------------</w:t>
            </w:r>
          </w:p>
          <w:p w14:paraId="38C66F8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02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4C5B589A" w14:textId="77777777">
        <w:trPr>
          <w:cantSplit/>
          <w:trHeight w:val="762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23F36AF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III. Ogólne informacje o uzyskanych przychodach i poniesionych kosztach w okresie sprawozdawczym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148B" w14:paraId="577AE8AD" w14:textId="77777777">
        <w:trPr>
          <w:cantSplit/>
          <w:trHeight w:val="762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762E1B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94148B" w14:paraId="7B6766C0" w14:textId="77777777">
        <w:trPr>
          <w:cantSplit/>
          <w:trHeight w:val="733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13D069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D32D59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23858D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1.1. Łączna kwota przychodów organizacji ogółem (zgodnie z rachunkiem zysków i strat)</w:t>
            </w:r>
          </w:p>
          <w:p w14:paraId="26B62F2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63B408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27940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54.558,24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94148B" w14:paraId="5E7CBD44" w14:textId="77777777">
        <w:trPr>
          <w:cantSplit/>
          <w:trHeight w:val="421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DDBE2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a) przychody z działalności nieodpłatnej pożytku publicznego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D48EF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0,00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zł</w:t>
            </w:r>
          </w:p>
        </w:tc>
      </w:tr>
      <w:tr w:rsidR="0094148B" w14:paraId="4E87240D" w14:textId="77777777">
        <w:trPr>
          <w:cantSplit/>
          <w:trHeight w:val="333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275D48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b) przychody z działalności odpłatnej pożytku publicznego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6744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52.630,00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zł</w:t>
            </w:r>
          </w:p>
        </w:tc>
      </w:tr>
      <w:tr w:rsidR="0094148B" w14:paraId="0E02DFEE" w14:textId="77777777">
        <w:trPr>
          <w:cantSplit/>
          <w:trHeight w:val="329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7EEE4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c) przychody z działalności gospodarczej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87CE5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                          0,00   zł</w:t>
            </w:r>
          </w:p>
        </w:tc>
      </w:tr>
      <w:tr w:rsidR="0094148B" w14:paraId="4FB56E32" w14:textId="77777777">
        <w:trPr>
          <w:cantSplit/>
          <w:trHeight w:val="414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F55738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d) pozostałe przychody (w tym przychody finansowe)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3D88C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1.928,24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zł</w:t>
            </w:r>
          </w:p>
        </w:tc>
      </w:tr>
      <w:tr w:rsidR="0094148B" w14:paraId="52511FEA" w14:textId="77777777">
        <w:trPr>
          <w:cantSplit/>
          <w:trHeight w:val="509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51529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1.2. Łączna kwota dotacji ze źródeł publicznych ogółem</w:t>
            </w:r>
          </w:p>
          <w:p w14:paraId="10D9A62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8C7C41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B985D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19.869,49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zł   </w:t>
            </w:r>
          </w:p>
        </w:tc>
      </w:tr>
      <w:tr w:rsidR="0094148B" w14:paraId="1096C399" w14:textId="77777777">
        <w:trPr>
          <w:cantSplit/>
          <w:trHeight w:val="381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D42298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1.3. Łączna kwota przychodów z darowizn (od osób fizycznych i osób prawnych) ogółem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3EF70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416,00  zł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 w:rsidR="0094148B" w14:paraId="12FD4076" w14:textId="77777777">
        <w:trPr>
          <w:cantSplit/>
          <w:trHeight w:val="594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02DA7D1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lastRenderedPageBreak/>
              <w:t>2. Informacja o kosztach organizacji</w:t>
            </w:r>
          </w:p>
        </w:tc>
      </w:tr>
      <w:tr w:rsidR="0094148B" w14:paraId="0C2E9E0F" w14:textId="77777777">
        <w:trPr>
          <w:cantSplit/>
          <w:trHeight w:val="552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89E9A5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2.1. Łączna kwota kosztów organizacji ogółem (zgodnie z rachunkiem zysków i strat)</w:t>
            </w:r>
          </w:p>
          <w:p w14:paraId="1793607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E931F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74.388,74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94148B" w14:paraId="07652FC5" w14:textId="77777777">
        <w:trPr>
          <w:cantSplit/>
          <w:trHeight w:val="503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726A4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2.2. Informacja o poniesionych kosztach:</w:t>
            </w:r>
          </w:p>
        </w:tc>
      </w:tr>
      <w:tr w:rsidR="0094148B" w14:paraId="0CE64494" w14:textId="77777777">
        <w:trPr>
          <w:cantSplit/>
          <w:trHeight w:val="477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FE64EB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a) koszty z tytułu prowadzenia nieodpłatnej działalności pożytku publicznego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51678F0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19.869,49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zł</w:t>
            </w:r>
          </w:p>
        </w:tc>
      </w:tr>
      <w:tr w:rsidR="0094148B" w14:paraId="1E43D7E6" w14:textId="77777777">
        <w:trPr>
          <w:cantSplit/>
          <w:trHeight w:val="477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E1971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b) koszty z tytułu prowadzenia odpłatnej działalności pożytku publicznego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016F19F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34.029,34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zł</w:t>
            </w:r>
          </w:p>
        </w:tc>
      </w:tr>
      <w:tr w:rsidR="0094148B" w14:paraId="34F2BC6B" w14:textId="77777777">
        <w:trPr>
          <w:cantSplit/>
          <w:trHeight w:val="477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BBE4AC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c) koszty z tytułu prowadzenia działalności gospodarczej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3E4695E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,0    zł</w:t>
            </w:r>
          </w:p>
        </w:tc>
      </w:tr>
      <w:tr w:rsidR="0094148B" w14:paraId="4CD90FB6" w14:textId="77777777">
        <w:trPr>
          <w:cantSplit/>
          <w:trHeight w:val="477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F3314B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d) koszty administracyjne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45AE5AA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16.647,82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zł</w:t>
            </w:r>
          </w:p>
        </w:tc>
      </w:tr>
      <w:tr w:rsidR="0094148B" w14:paraId="69232AF6" w14:textId="77777777">
        <w:trPr>
          <w:cantSplit/>
          <w:trHeight w:val="477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E3C9EC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e) pozostałe koszty (w tym koszty finansowe)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36A4BE3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3.842,09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zł</w:t>
            </w:r>
          </w:p>
        </w:tc>
      </w:tr>
      <w:tr w:rsidR="0094148B" w14:paraId="033C0A94" w14:textId="77777777">
        <w:trPr>
          <w:cantSplit/>
          <w:trHeight w:val="683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0534026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3. Wynik finansowy na całości działalności organizacji pożytku publicznego</w:t>
            </w:r>
          </w:p>
          <w:p w14:paraId="374DC80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w okresie sprawozdawczym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FF390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454,99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   zł</w:t>
            </w:r>
          </w:p>
        </w:tc>
      </w:tr>
      <w:tr w:rsidR="0094148B" w14:paraId="79A4BC90" w14:textId="77777777">
        <w:trPr>
          <w:cantSplit/>
          <w:trHeight w:val="719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316E905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4. Informacje o uzyskanym przychodzie z 1% podatku dochodowego od osób fizycznych oraz o poniesionych kosztach z tych środków </w:t>
            </w:r>
          </w:p>
        </w:tc>
      </w:tr>
      <w:tr w:rsidR="0094148B" w14:paraId="0F827C32" w14:textId="77777777">
        <w:trPr>
          <w:cantSplit/>
          <w:trHeight w:val="598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FE2D86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4.1. Przychody z 1% podatku dochodowego od osób fizycznych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9587A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i/>
                <w:sz w:val="20"/>
                <w:szCs w:val="20"/>
              </w:rPr>
              <w:t>3</w:t>
            </w: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16,00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zł</w:t>
            </w:r>
          </w:p>
        </w:tc>
      </w:tr>
      <w:tr w:rsidR="0094148B" w14:paraId="763807D7" w14:textId="77777777">
        <w:trPr>
          <w:cantSplit/>
          <w:trHeight w:val="690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BE3525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4.2. Wysokość kwoty pochodzącej z 1% podatku dochodowego od osób fizycznych wydatkowanej w okresie sprawozdawczym ogółem</w:t>
            </w:r>
          </w:p>
          <w:p w14:paraId="7AD9EA8E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8307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i/>
                <w:sz w:val="20"/>
                <w:szCs w:val="20"/>
              </w:rPr>
              <w:t>3</w:t>
            </w: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16,</w:t>
            </w:r>
            <w:r>
              <w:rPr>
                <w:b/>
                <w:i/>
                <w:sz w:val="20"/>
                <w:szCs w:val="20"/>
              </w:rPr>
              <w:t>00</w:t>
            </w: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zł</w:t>
            </w:r>
          </w:p>
        </w:tc>
      </w:tr>
      <w:tr w:rsidR="0094148B" w14:paraId="72F8C817" w14:textId="77777777">
        <w:trPr>
          <w:cantSplit/>
          <w:trHeight w:val="768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E91AF4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4.3. Działania, w ramach których poniesiono koszty  ze środków pochodzących z 1% podatku dochodowego od osób fizycznych w okresie sprawozdawczym (w szczególności określone w pkt II.1.1), oraz kwoty przeznaczone na te działania</w:t>
            </w:r>
          </w:p>
          <w:p w14:paraId="15FF01E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  <w:tr w:rsidR="0094148B" w14:paraId="526C4B9C" w14:textId="77777777">
        <w:trPr>
          <w:cantSplit/>
          <w:trHeight w:val="376"/>
        </w:trPr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211E0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88EBC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Zakup prezentów mikołajkowych dla członków stowarzyszenia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C8E0F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316,00</w:t>
            </w: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zł</w:t>
            </w:r>
          </w:p>
        </w:tc>
      </w:tr>
      <w:tr w:rsidR="0094148B" w14:paraId="0B3F4EC2" w14:textId="77777777">
        <w:trPr>
          <w:cantSplit/>
          <w:trHeight w:val="376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9D899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5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B56C74" w14:textId="77777777" w:rsidR="0094148B" w:rsidRDefault="0094148B">
            <w:pPr>
              <w:widowControl w:val="0"/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0E9A3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Calibri"/>
                <w:color w:val="80808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4148B" w14:paraId="5104CC9E" w14:textId="77777777">
        <w:trPr>
          <w:cantSplit/>
          <w:trHeight w:val="376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D17F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5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4DD82A" w14:textId="77777777" w:rsidR="0094148B" w:rsidRDefault="0094148B">
            <w:pPr>
              <w:widowControl w:val="0"/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6AB74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4148B" w14:paraId="41A22BDB" w14:textId="77777777">
        <w:trPr>
          <w:cantSplit/>
          <w:trHeight w:val="407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402AB65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IV. Korzystanie z uprawnień w okresie sprawozdawczym</w:t>
            </w:r>
          </w:p>
        </w:tc>
      </w:tr>
      <w:tr w:rsidR="0094148B" w14:paraId="7DD4A9D1" w14:textId="77777777">
        <w:trPr>
          <w:cantSplit/>
          <w:trHeight w:val="3842"/>
        </w:trPr>
        <w:tc>
          <w:tcPr>
            <w:tcW w:w="31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793AE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 Organizacja korzystała z następujących zwolnień</w:t>
            </w:r>
          </w:p>
          <w:p w14:paraId="16D4F78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 xml:space="preserve">(Należy wskazać jedną lub więcej pozycji. </w:t>
            </w: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br/>
              <w:t>W przypadku zwolnienia z podatku dochodowego od osób prawnych - dodatkowo podać kwotę)</w:t>
            </w:r>
          </w:p>
          <w:p w14:paraId="0327A59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308859F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8FAF09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749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ECBAC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69745EF" wp14:editId="1462A723">
                  <wp:extent cx="2771775" cy="247650"/>
                  <wp:effectExtent l="0" t="0" r="0" b="0"/>
                  <wp:docPr id="6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…………………….zł</w:t>
            </w:r>
          </w:p>
          <w:p w14:paraId="2DC7448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7B29DDE" wp14:editId="0A5F1150">
                  <wp:extent cx="2028825" cy="247650"/>
                  <wp:effectExtent l="0" t="0" r="0" b="0"/>
                  <wp:docPr id="6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9CEB3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</w:p>
          <w:p w14:paraId="2EF7DC8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7C27DE5C" wp14:editId="208A676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121920</wp:posOffset>
                  </wp:positionV>
                  <wp:extent cx="122555" cy="114935"/>
                  <wp:effectExtent l="0" t="0" r="0" b="0"/>
                  <wp:wrapNone/>
                  <wp:docPr id="7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114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hidden="0" allowOverlap="1" wp14:anchorId="78ACED18" wp14:editId="1D10B16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101600</wp:posOffset>
                      </wp:positionV>
                      <wp:extent cx="2478405" cy="222250"/>
                      <wp:effectExtent l="0" t="0" r="0" b="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11560" y="3673620"/>
                                <a:ext cx="2468880" cy="21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6F831F" w14:textId="77777777" w:rsidR="0094148B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262626"/>
                                      <w:sz w:val="20"/>
                                    </w:rPr>
                                    <w:t>z podatku od towarów i usług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101600</wp:posOffset>
                      </wp:positionV>
                      <wp:extent cx="2478405" cy="222250"/>
                      <wp:effectExtent b="0" l="0" r="0" t="0"/>
                      <wp:wrapNone/>
                      <wp:docPr id="4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405" cy="222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5D4923D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76FB34E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4725D50" wp14:editId="527295EF">
                  <wp:extent cx="1371600" cy="247650"/>
                  <wp:effectExtent l="0" t="0" r="0" b="0"/>
                  <wp:docPr id="7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hidden="0" allowOverlap="1" wp14:anchorId="10EEE3CB" wp14:editId="37A5A0C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50800</wp:posOffset>
                      </wp:positionV>
                      <wp:extent cx="100965" cy="342265"/>
                      <wp:effectExtent l="0" t="0" r="0" b="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280" y="3613680"/>
                                <a:ext cx="91440" cy="332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14AEEA" w14:textId="77777777" w:rsidR="0094148B" w:rsidRDefault="0094148B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50800</wp:posOffset>
                      </wp:positionV>
                      <wp:extent cx="100965" cy="342265"/>
                      <wp:effectExtent b="0" l="0" r="0" t="0"/>
                      <wp:wrapNone/>
                      <wp:docPr id="4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" cy="342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E288C5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68162824" wp14:editId="350EE736">
                  <wp:extent cx="1371600" cy="247650"/>
                  <wp:effectExtent l="0" t="0" r="0" b="0"/>
                  <wp:docPr id="7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9D593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7C8DF4E" wp14:editId="102B8144">
                  <wp:extent cx="1209675" cy="247650"/>
                  <wp:effectExtent l="0" t="0" r="0" b="0"/>
                  <wp:docPr id="4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73C0B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-&gt; jakich?__________________________</w:t>
            </w:r>
          </w:p>
          <w:p w14:paraId="3AB4CF0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576E8F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 xml:space="preserve">nie </w:t>
            </w:r>
            <w:r>
              <w:rPr>
                <w:rFonts w:eastAsia="Calibri" w:cs="Calibri"/>
                <w:i/>
                <w:color w:val="262626"/>
                <w:sz w:val="20"/>
                <w:szCs w:val="20"/>
              </w:rPr>
              <w:t>korzystała</w:t>
            </w:r>
          </w:p>
        </w:tc>
      </w:tr>
      <w:tr w:rsidR="0094148B" w14:paraId="02180137" w14:textId="77777777">
        <w:trPr>
          <w:cantSplit/>
          <w:trHeight w:val="1036"/>
        </w:trPr>
        <w:tc>
          <w:tcPr>
            <w:tcW w:w="56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2839F7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telewizji.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8E79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700ABD94" wp14:editId="6717D997">
                  <wp:extent cx="409575" cy="247650"/>
                  <wp:effectExtent l="0" t="0" r="0" b="0"/>
                  <wp:docPr id="4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29DD3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 nie</w:t>
            </w:r>
          </w:p>
        </w:tc>
      </w:tr>
      <w:tr w:rsidR="0094148B" w14:paraId="17171287" w14:textId="77777777">
        <w:trPr>
          <w:cantSplit/>
          <w:trHeight w:val="2927"/>
        </w:trPr>
        <w:tc>
          <w:tcPr>
            <w:tcW w:w="56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F34EF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3. Organizacja korzystała z uprawnienia do nabycia na szczególnych zasadach prawa własności lub prawa użytkowania wieczystego nieruchomości z zasobu Skarbu Państwa lub jednostek samorządu terytorialnego, lub zawarła na preferencyjnych warunkach z podmiotami publicznymi umowy użytkowania, najmu, dzierżawy lub użyczenia i przysługuje jej w odniesieniu do tych nieruchomości następujące prawo:</w:t>
            </w:r>
          </w:p>
          <w:p w14:paraId="2A29CF4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(Należy wskazać jedną lub więcej pozycji)</w:t>
            </w:r>
          </w:p>
          <w:p w14:paraId="210183F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30D59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292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7F4F3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9035564" wp14:editId="2FEFA782">
                  <wp:extent cx="1371600" cy="247650"/>
                  <wp:effectExtent l="0" t="0" r="0" b="0"/>
                  <wp:docPr id="4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7F9F953" wp14:editId="6BDEA97C">
                  <wp:extent cx="2028825" cy="247650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5818ED10" wp14:editId="4F4B51C2">
                  <wp:extent cx="2333625" cy="247650"/>
                  <wp:effectExtent l="0" t="0" r="0" b="0"/>
                  <wp:docPr id="5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78C5C3E" wp14:editId="7EBB650D">
                  <wp:extent cx="1371600" cy="247650"/>
                  <wp:effectExtent l="0" t="0" r="0" b="0"/>
                  <wp:docPr id="5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D0F85E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76209C34" wp14:editId="5C157A17">
                  <wp:extent cx="1371600" cy="247650"/>
                  <wp:effectExtent l="0" t="0" r="0" b="0"/>
                  <wp:docPr id="5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91490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3EF9A04B" wp14:editId="09873238">
                  <wp:extent cx="1123950" cy="247650"/>
                  <wp:effectExtent l="0" t="0" r="0" b="0"/>
                  <wp:docPr id="5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ABAEB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 nie korzystała</w:t>
            </w:r>
          </w:p>
          <w:p w14:paraId="145B8C0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94148B" w14:paraId="738FB86E" w14:textId="77777777">
        <w:trPr>
          <w:cantSplit/>
          <w:trHeight w:val="379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6B2E8AC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V. Personel organizacji pożytku publicznego w okresie sprawozdawczym</w:t>
            </w:r>
          </w:p>
        </w:tc>
      </w:tr>
      <w:tr w:rsidR="0094148B" w14:paraId="729EAF7C" w14:textId="77777777">
        <w:trPr>
          <w:cantSplit/>
          <w:trHeight w:val="421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BA34BC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1. Pracownicy oraz osoby zatrudnione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na podstawie umowy cywilnoprawnej</w:t>
            </w:r>
          </w:p>
        </w:tc>
      </w:tr>
      <w:tr w:rsidR="0094148B" w14:paraId="1F6203D5" w14:textId="77777777">
        <w:trPr>
          <w:cantSplit/>
          <w:trHeight w:val="950"/>
        </w:trPr>
        <w:tc>
          <w:tcPr>
            <w:tcW w:w="56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BF300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1.1. Liczba osób zatrudnionych w organizacji na podstawie stosunku pracy</w:t>
            </w:r>
          </w:p>
          <w:p w14:paraId="5DA2E38C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(Należy uwzględnić wszystkie osoby zatrudnione w organizacji na podstawie stosunku pracy (etat lub część etatu) w okresie sprawozdawczym, nawet jeżeli obecnie nie są już zatrudnione w organizacji)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04B9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1" w:hanging="2171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4"/>
                <w:szCs w:val="14"/>
              </w:rPr>
              <w:t xml:space="preserve">                                                                                      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                       0 osób</w:t>
            </w:r>
          </w:p>
        </w:tc>
      </w:tr>
      <w:tr w:rsidR="0094148B" w14:paraId="7C7D3ACF" w14:textId="77777777">
        <w:trPr>
          <w:cantSplit/>
          <w:trHeight w:val="950"/>
        </w:trPr>
        <w:tc>
          <w:tcPr>
            <w:tcW w:w="5671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E39B98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1.2. Przeciętna liczba zatrudnionych w organizacji na podstawie stosunku pracy w przeliczeniu na pełne etaty</w:t>
            </w:r>
          </w:p>
          <w:p w14:paraId="578F3DE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2 miejsca po przecinku)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46497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1"/>
              </w:tabs>
              <w:spacing w:after="0" w:line="240" w:lineRule="auto"/>
              <w:rPr>
                <w:rFonts w:eastAsia="Calibri" w:cs="Calibri"/>
                <w:color w:val="000000"/>
                <w:sz w:val="14"/>
                <w:szCs w:val="14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                    0    etatów</w:t>
            </w:r>
          </w:p>
        </w:tc>
      </w:tr>
      <w:tr w:rsidR="0094148B" w14:paraId="2A941180" w14:textId="77777777">
        <w:trPr>
          <w:cantSplit/>
          <w:trHeight w:val="806"/>
        </w:trPr>
        <w:tc>
          <w:tcPr>
            <w:tcW w:w="567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461C9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1.3. Liczba osób zatrudnionych w organizacji na podstawie umowy cywilnoprawnej </w:t>
            </w:r>
          </w:p>
          <w:p w14:paraId="7BC2F32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(Jeżeli kilka umów cywilnoprawnych było wykonywanych przez jedną osobę, to dana osoba powinna być policzona tylko raz)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F78248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</w:p>
          <w:p w14:paraId="324DA68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2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osób</w:t>
            </w:r>
          </w:p>
          <w:p w14:paraId="67FB310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148B" w14:paraId="23E385FB" w14:textId="77777777">
        <w:trPr>
          <w:cantSplit/>
          <w:trHeight w:val="480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0D702FB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2. Członkowie</w:t>
            </w:r>
          </w:p>
        </w:tc>
      </w:tr>
      <w:tr w:rsidR="0094148B" w14:paraId="5795A090" w14:textId="77777777">
        <w:trPr>
          <w:cantSplit/>
          <w:trHeight w:val="950"/>
        </w:trPr>
        <w:tc>
          <w:tcPr>
            <w:tcW w:w="56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A97A36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2.1. Organizacja posiada członków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63BF1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 tak</w:t>
            </w:r>
          </w:p>
          <w:p w14:paraId="4BA6C30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29E4113" wp14:editId="2C332841">
                  <wp:extent cx="409575" cy="247650"/>
                  <wp:effectExtent l="0" t="0" r="0" b="0"/>
                  <wp:docPr id="5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8B" w14:paraId="7FA5654C" w14:textId="77777777">
        <w:trPr>
          <w:cantSplit/>
          <w:trHeight w:val="359"/>
        </w:trPr>
        <w:tc>
          <w:tcPr>
            <w:tcW w:w="5671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23DA22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2.2. Liczba członków organizacji wg stanu na ostatni dzień okresu sprawozdawczego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82BD50" w14:textId="1E1A01A3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1</w:t>
            </w:r>
            <w:r w:rsidR="00974BA4">
              <w:rPr>
                <w:sz w:val="20"/>
                <w:szCs w:val="20"/>
              </w:rPr>
              <w:t>8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osób fizycznych</w:t>
            </w:r>
          </w:p>
        </w:tc>
      </w:tr>
      <w:tr w:rsidR="0094148B" w14:paraId="4CE9DB00" w14:textId="77777777">
        <w:trPr>
          <w:cantSplit/>
          <w:trHeight w:val="364"/>
        </w:trPr>
        <w:tc>
          <w:tcPr>
            <w:tcW w:w="5671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72C208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E7AD2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                 0            osób prawnych</w:t>
            </w:r>
          </w:p>
        </w:tc>
      </w:tr>
      <w:tr w:rsidR="0094148B" w14:paraId="47008A47" w14:textId="77777777">
        <w:trPr>
          <w:cantSplit/>
          <w:trHeight w:val="480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42836D2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34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3. Wolontariat w okresie sprawozdawczym</w:t>
            </w:r>
          </w:p>
        </w:tc>
      </w:tr>
      <w:tr w:rsidR="0094148B" w14:paraId="7ACA5221" w14:textId="77777777">
        <w:trPr>
          <w:cantSplit/>
          <w:trHeight w:val="850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C5965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14:paraId="09256B9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9C32C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 tak</w:t>
            </w:r>
          </w:p>
          <w:p w14:paraId="3254D05D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94148B" w14:paraId="134F8D35" w14:textId="77777777">
        <w:trPr>
          <w:cantSplit/>
          <w:trHeight w:val="850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EBDADB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3.2. Liczba wolontariuszy wykonujących świadczenie na rzecz organizacji w okresie sprawozdawczym</w:t>
            </w:r>
          </w:p>
          <w:p w14:paraId="0DBEAE96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3C673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osób</w:t>
            </w:r>
          </w:p>
        </w:tc>
      </w:tr>
      <w:tr w:rsidR="0094148B" w14:paraId="1BAE682A" w14:textId="77777777">
        <w:trPr>
          <w:cantSplit/>
          <w:trHeight w:val="421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6DE8EBE3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VI. Wynagrodzenia w okresie sprawozdawczym </w:t>
            </w:r>
          </w:p>
        </w:tc>
      </w:tr>
      <w:tr w:rsidR="0094148B" w14:paraId="7C8CFBFE" w14:textId="77777777">
        <w:trPr>
          <w:cantSplit/>
          <w:trHeight w:val="523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CDEE11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1.Łączna kwota wynagrodzeń (brutto) wypłaconych przez organizację w okresie sprawozdawczym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6EBE7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34.091,00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94148B" w14:paraId="3DF0001E" w14:textId="77777777">
        <w:trPr>
          <w:cantSplit/>
          <w:trHeight w:val="445"/>
        </w:trPr>
        <w:tc>
          <w:tcPr>
            <w:tcW w:w="877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AC44A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a) z tytułu umów o pracę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D2541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0,00 zł</w:t>
            </w:r>
          </w:p>
        </w:tc>
      </w:tr>
      <w:tr w:rsidR="0094148B" w14:paraId="58EC597E" w14:textId="77777777">
        <w:trPr>
          <w:cantSplit/>
          <w:trHeight w:val="409"/>
        </w:trPr>
        <w:tc>
          <w:tcPr>
            <w:tcW w:w="8776" w:type="dxa"/>
            <w:gridSpan w:val="1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B4166F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b) z tytułu umów cywilnoprawnych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1843C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34.091,00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94148B" w14:paraId="1CE8BFEC" w14:textId="77777777">
        <w:trPr>
          <w:cantSplit/>
          <w:trHeight w:val="409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3225D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 xml:space="preserve">2. Wysokość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przeciętnego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miesięcznego wynagrodzenia (brutto) wypłaconego pracownikom organizacji, wliczając wynagrodzenie zasadnicze, nagrody, premie i inne świadczenia, oraz osobom świadczącym usługi na podstawie umowy cywilnoprawnej </w:t>
            </w:r>
          </w:p>
          <w:p w14:paraId="64E1A41B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(Aby określić przeciętne miesięczne wynagrodzenie należy: 1. zsumować wszystkie kwoty wynagrodzeń wypłacone w ciągu roku sprawozdawczego (wliczając wynagrodzenie zasadnicze, nagrody, premie i inne świadczenia oraz umowy cywilnoprawne); 2. podzielić zsumowaną kwotę  przez  12 (miesięcy) 3. podzielić przez liczbę pracowników)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619047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1.420,46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94148B" w14:paraId="00587AAA" w14:textId="77777777">
        <w:trPr>
          <w:cantSplit/>
          <w:trHeight w:val="409"/>
        </w:trPr>
        <w:tc>
          <w:tcPr>
            <w:tcW w:w="8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8178931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3. Wysokość 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najwyższego (jednostkowego)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miesięcznego wynagrodzenia (brutto) wypłaconego pracownikowi organizacji, wliczając wynagrodzenie zasadnicze, nagrody, premie i inne świadczenia, oraz osobie świadczącej usługi na podstawie umowy cywilnoprawnej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F6E914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3.825,00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94148B" w14:paraId="3CE7781B" w14:textId="77777777">
        <w:trPr>
          <w:cantSplit/>
          <w:trHeight w:val="421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5D66696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VII. Informacja o działalności zleconej organizacji pożytku publicznego przez organy administracji publicznej w okresie sprawozdawczym</w:t>
            </w:r>
          </w:p>
        </w:tc>
      </w:tr>
      <w:tr w:rsidR="0094148B" w14:paraId="7E75E8B4" w14:textId="77777777">
        <w:trPr>
          <w:cantSplit/>
          <w:trHeight w:val="796"/>
        </w:trPr>
        <w:tc>
          <w:tcPr>
            <w:tcW w:w="56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6F76F3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1. Organizacja realizowała zadania zlecone przez organy jednostek samorządu terytorialnego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7153F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419C21DA" wp14:editId="1DCB72AD">
                  <wp:extent cx="742950" cy="247650"/>
                  <wp:effectExtent l="0" t="0" r="0" b="0"/>
                  <wp:docPr id="5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ADED4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 nie</w:t>
            </w:r>
          </w:p>
        </w:tc>
      </w:tr>
      <w:tr w:rsidR="0094148B" w14:paraId="5FC511F5" w14:textId="77777777">
        <w:trPr>
          <w:cantSplit/>
          <w:trHeight w:val="887"/>
        </w:trPr>
        <w:tc>
          <w:tcPr>
            <w:tcW w:w="56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C6D4F15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2. W okresie sprawozdawczym organizacja realizowała zadania zlecone przez organy administracji rządowej lub państwowe fundusze celowe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7F9EB0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20FB1F75" wp14:editId="5CF27F5A">
                  <wp:extent cx="742950" cy="247650"/>
                  <wp:effectExtent l="0" t="0" r="0" b="0"/>
                  <wp:docPr id="6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F79969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 nie</w:t>
            </w:r>
          </w:p>
        </w:tc>
      </w:tr>
      <w:tr w:rsidR="0094148B" w14:paraId="36853141" w14:textId="77777777">
        <w:trPr>
          <w:cantSplit/>
          <w:trHeight w:val="377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264EC26A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VIII. Informacje o kontrolach przeprowadzonych w organizacji przez organy administracji publicznej w okresie sprawozdawczym</w:t>
            </w:r>
          </w:p>
        </w:tc>
      </w:tr>
      <w:tr w:rsidR="0094148B" w14:paraId="48DA4744" w14:textId="77777777">
        <w:trPr>
          <w:cantSplit/>
          <w:trHeight w:val="621"/>
        </w:trPr>
        <w:tc>
          <w:tcPr>
            <w:tcW w:w="3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BF4EC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9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C3ECD2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Organ kontrolujący</w:t>
            </w:r>
          </w:p>
        </w:tc>
        <w:tc>
          <w:tcPr>
            <w:tcW w:w="49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052858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Liczba kontroli</w:t>
            </w:r>
          </w:p>
        </w:tc>
      </w:tr>
      <w:tr w:rsidR="0094148B" w14:paraId="50F3E004" w14:textId="77777777">
        <w:trPr>
          <w:cantSplit/>
          <w:trHeight w:val="413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ECDBC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B79C6F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92B02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148B" w14:paraId="023EEA56" w14:textId="77777777">
        <w:trPr>
          <w:cantSplit/>
          <w:trHeight w:val="391"/>
        </w:trPr>
        <w:tc>
          <w:tcPr>
            <w:tcW w:w="3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E5CFB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5DBC2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06F703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148B" w14:paraId="0C1919EF" w14:textId="77777777">
        <w:trPr>
          <w:cantSplit/>
          <w:trHeight w:val="530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42B09A3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94148B" w14:paraId="6000B38B" w14:textId="77777777">
        <w:trPr>
          <w:cantSplit/>
          <w:trHeight w:val="1104"/>
        </w:trPr>
        <w:tc>
          <w:tcPr>
            <w:tcW w:w="106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04AA2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4148B" w14:paraId="41127385" w14:textId="77777777">
        <w:trPr>
          <w:cantSplit/>
          <w:trHeight w:val="1751"/>
        </w:trPr>
        <w:tc>
          <w:tcPr>
            <w:tcW w:w="28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/>
            <w:vAlign w:val="center"/>
          </w:tcPr>
          <w:p w14:paraId="15F4D4BC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91DFB9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/>
            <w:vAlign w:val="center"/>
          </w:tcPr>
          <w:p w14:paraId="3340BB9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3B3D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</w:tbl>
    <w:p w14:paraId="7BE67F6B" w14:textId="77777777" w:rsidR="0094148B" w:rsidRDefault="00941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  <w:color w:val="000000"/>
          <w:sz w:val="20"/>
          <w:szCs w:val="20"/>
        </w:rPr>
      </w:pPr>
    </w:p>
    <w:p w14:paraId="54B31E5C" w14:textId="77777777" w:rsidR="0094148B" w:rsidRDefault="0094148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0"/>
          <w:szCs w:val="20"/>
        </w:rPr>
      </w:pPr>
    </w:p>
    <w:tbl>
      <w:tblPr>
        <w:tblStyle w:val="a1"/>
        <w:tblW w:w="10620" w:type="dxa"/>
        <w:tblInd w:w="-349" w:type="dxa"/>
        <w:tblLayout w:type="fixed"/>
        <w:tblLook w:val="0000" w:firstRow="0" w:lastRow="0" w:firstColumn="0" w:lastColumn="0" w:noHBand="0" w:noVBand="0"/>
      </w:tblPr>
      <w:tblGrid>
        <w:gridCol w:w="2881"/>
        <w:gridCol w:w="2459"/>
        <w:gridCol w:w="3240"/>
        <w:gridCol w:w="2040"/>
      </w:tblGrid>
      <w:tr w:rsidR="0094148B" w14:paraId="54379B04" w14:textId="77777777">
        <w:trPr>
          <w:cantSplit/>
          <w:trHeight w:val="530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76A09E3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IX. Dodatkowe informacje</w:t>
            </w:r>
          </w:p>
          <w:p w14:paraId="0AE37CCE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94148B" w14:paraId="3EF6B67F" w14:textId="77777777">
        <w:trPr>
          <w:cantSplit/>
          <w:trHeight w:val="1104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2BA6C" w14:textId="125FF4E0" w:rsidR="0094148B" w:rsidRDefault="0097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</w:t>
            </w:r>
            <w:r w:rsidR="00000000">
              <w:rPr>
                <w:rFonts w:eastAsia="Calibri" w:cs="Calibri"/>
                <w:color w:val="000000"/>
                <w:sz w:val="20"/>
                <w:szCs w:val="20"/>
              </w:rPr>
              <w:t>rak</w:t>
            </w:r>
          </w:p>
        </w:tc>
      </w:tr>
      <w:tr w:rsidR="0094148B" w14:paraId="619C7224" w14:textId="77777777">
        <w:trPr>
          <w:cantSplit/>
          <w:trHeight w:val="1751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19C40A52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lastRenderedPageBreak/>
              <w:t>Imię i nazwisko osoby upoważnionej lub imiona i nazwiska osób upoważnionych do składania oświadczeń woli w imieniu organizacji</w:t>
            </w:r>
          </w:p>
          <w:p w14:paraId="10CC99A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42F2F1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2DC77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449F8BA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4D7989E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7E069CD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EBBF431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  <w:p w14:paraId="6B93E107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32CB298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04CC3E2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Data wypełnienia sprawozdania</w:t>
            </w:r>
          </w:p>
          <w:p w14:paraId="2A79E65E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876976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  <w:p w14:paraId="62E58804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  <w:p w14:paraId="1A9FEB7B" w14:textId="77777777" w:rsidR="0094148B" w:rsidRDefault="0094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  <w:p w14:paraId="041981FD" w14:textId="77777777" w:rsidR="009414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dd.mm.rrrr</w:t>
            </w:r>
            <w:proofErr w:type="spellEnd"/>
            <w:r>
              <w:rPr>
                <w:rFonts w:eastAsia="Calibri" w:cs="Calibri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14:paraId="49D3C7DD" w14:textId="77777777" w:rsidR="0094148B" w:rsidRDefault="009414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/>
          <w:color w:val="000000"/>
          <w:sz w:val="20"/>
          <w:szCs w:val="20"/>
        </w:rPr>
      </w:pPr>
    </w:p>
    <w:sectPr w:rsidR="0094148B">
      <w:headerReference w:type="default" r:id="rId29"/>
      <w:footerReference w:type="default" r:id="rId30"/>
      <w:pgSz w:w="11906" w:h="16838"/>
      <w:pgMar w:top="765" w:right="849" w:bottom="765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03AC" w14:textId="77777777" w:rsidR="00256C25" w:rsidRDefault="00256C25">
      <w:pPr>
        <w:spacing w:after="0" w:line="240" w:lineRule="auto"/>
      </w:pPr>
      <w:r>
        <w:separator/>
      </w:r>
    </w:p>
  </w:endnote>
  <w:endnote w:type="continuationSeparator" w:id="0">
    <w:p w14:paraId="4DB4F1E4" w14:textId="77777777" w:rsidR="00256C25" w:rsidRDefault="002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B29E" w14:textId="77777777" w:rsidR="009414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005E10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3EF8" w14:textId="77777777" w:rsidR="009414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005E10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E17A" w14:textId="77777777" w:rsidR="00256C25" w:rsidRDefault="00256C25">
      <w:pPr>
        <w:spacing w:after="0" w:line="240" w:lineRule="auto"/>
      </w:pPr>
      <w:r>
        <w:separator/>
      </w:r>
    </w:p>
  </w:footnote>
  <w:footnote w:type="continuationSeparator" w:id="0">
    <w:p w14:paraId="0A015CE4" w14:textId="77777777" w:rsidR="00256C25" w:rsidRDefault="0025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2F8B" w14:textId="77777777" w:rsidR="009414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263" w:firstLine="4536"/>
      <w:jc w:val="right"/>
      <w:rPr>
        <w:rFonts w:eastAsia="Calibri" w:cs="Calibri"/>
        <w:b/>
        <w:color w:val="000000"/>
        <w:sz w:val="20"/>
        <w:szCs w:val="20"/>
      </w:rPr>
    </w:pPr>
    <w:r>
      <w:rPr>
        <w:rFonts w:eastAsia="Calibri" w:cs="Calibri"/>
        <w:b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E666E49" wp14:editId="0AA1A9A9">
              <wp:simplePos x="0" y="0"/>
              <wp:positionH relativeFrom="page">
                <wp:posOffset>7065328</wp:posOffset>
              </wp:positionH>
              <wp:positionV relativeFrom="page">
                <wp:posOffset>1698942</wp:posOffset>
              </wp:positionV>
              <wp:extent cx="504190" cy="452755"/>
              <wp:effectExtent l="0" t="0" r="0" b="0"/>
              <wp:wrapNone/>
              <wp:docPr id="44" name="Prostokąt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8680" y="3558420"/>
                        <a:ext cx="494640" cy="44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9931A3" w14:textId="77777777" w:rsidR="0094148B" w:rsidRDefault="0094148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7065328</wp:posOffset>
              </wp:positionH>
              <wp:positionV relativeFrom="page">
                <wp:posOffset>1698942</wp:posOffset>
              </wp:positionV>
              <wp:extent cx="504190" cy="452755"/>
              <wp:effectExtent b="0" l="0" r="0" t="0"/>
              <wp:wrapNone/>
              <wp:docPr id="44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190" cy="452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Calibri" w:cs="Calibri"/>
        <w:b/>
        <w:color w:val="000000"/>
        <w:sz w:val="20"/>
        <w:szCs w:val="20"/>
      </w:rPr>
      <w:t>Załącznik  nr 2</w:t>
    </w:r>
  </w:p>
  <w:p w14:paraId="4748BDF7" w14:textId="77777777" w:rsidR="0094148B" w:rsidRDefault="009414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128E" w14:textId="77777777" w:rsidR="0094148B" w:rsidRDefault="009414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5A87"/>
    <w:multiLevelType w:val="multilevel"/>
    <w:tmpl w:val="60749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461038"/>
    <w:multiLevelType w:val="multilevel"/>
    <w:tmpl w:val="CFB4C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2E68EB"/>
    <w:multiLevelType w:val="multilevel"/>
    <w:tmpl w:val="A80C6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B36144"/>
    <w:multiLevelType w:val="multilevel"/>
    <w:tmpl w:val="82A2E10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05128629">
    <w:abstractNumId w:val="2"/>
  </w:num>
  <w:num w:numId="2" w16cid:durableId="1389575420">
    <w:abstractNumId w:val="0"/>
  </w:num>
  <w:num w:numId="3" w16cid:durableId="912474959">
    <w:abstractNumId w:val="1"/>
  </w:num>
  <w:num w:numId="4" w16cid:durableId="1828864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8B"/>
    <w:rsid w:val="00005E10"/>
    <w:rsid w:val="00256C25"/>
    <w:rsid w:val="008721DA"/>
    <w:rsid w:val="008F28B6"/>
    <w:rsid w:val="0094148B"/>
    <w:rsid w:val="009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B112"/>
  <w15:docId w15:val="{F6AFDF40-7459-4B92-ACC1-7CAADD8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D4C"/>
    <w:rPr>
      <w:rFonts w:eastAsia="Times New Roman" w:cs="Times New Roman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kstpodstawowyZnak">
    <w:name w:val="Tekst podstawowy Znak"/>
    <w:link w:val="Tekstpodstawowy"/>
    <w:qFormat/>
    <w:locked/>
    <w:rsid w:val="005D5D4C"/>
    <w:rPr>
      <w:rFonts w:ascii="Arial" w:hAnsi="Arial" w:cs="Arial"/>
      <w:sz w:val="18"/>
      <w:szCs w:val="18"/>
      <w:lang w:val="pl-PL" w:eastAsia="pl-PL" w:bidi="ar-SA"/>
    </w:rPr>
  </w:style>
  <w:style w:type="character" w:customStyle="1" w:styleId="Tekstzastpczy1">
    <w:name w:val="Tekst zastępczy1"/>
    <w:semiHidden/>
    <w:qFormat/>
    <w:rsid w:val="005D5D4C"/>
    <w:rPr>
      <w:rFonts w:cs="Times New Roman"/>
      <w:color w:val="808080"/>
    </w:rPr>
  </w:style>
  <w:style w:type="character" w:customStyle="1" w:styleId="czeinternetowe">
    <w:name w:val="Łącze internetowe"/>
    <w:rsid w:val="005D5D4C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qFormat/>
    <w:locked/>
    <w:rsid w:val="005D5D4C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qFormat/>
    <w:locked/>
    <w:rsid w:val="005D5D4C"/>
    <w:rPr>
      <w:rFonts w:ascii="Calibri" w:hAnsi="Calibri"/>
      <w:sz w:val="22"/>
      <w:szCs w:val="22"/>
      <w:lang w:val="pl-PL" w:eastAsia="pl-PL" w:bidi="ar-SA"/>
    </w:rPr>
  </w:style>
  <w:style w:type="character" w:customStyle="1" w:styleId="TekstkomentarzaZnak">
    <w:name w:val="Tekst komentarza Znak"/>
    <w:link w:val="Tekstkomentarza"/>
    <w:qFormat/>
    <w:rsid w:val="00C51EDF"/>
    <w:rPr>
      <w:rFonts w:ascii="Calibri" w:hAnsi="Calibri"/>
    </w:rPr>
  </w:style>
  <w:style w:type="character" w:styleId="Odwoaniedokomentarza">
    <w:name w:val="annotation reference"/>
    <w:qFormat/>
    <w:rsid w:val="00C51EDF"/>
    <w:rPr>
      <w:sz w:val="16"/>
      <w:szCs w:val="16"/>
    </w:rPr>
  </w:style>
  <w:style w:type="character" w:customStyle="1" w:styleId="TekstdymkaZnak">
    <w:name w:val="Tekst dymka Znak"/>
    <w:link w:val="Tekstdymka"/>
    <w:qFormat/>
    <w:rsid w:val="00C51EDF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link w:val="Tematkomentarza"/>
    <w:qFormat/>
    <w:rsid w:val="00054530"/>
    <w:rPr>
      <w:rFonts w:ascii="Calibri" w:hAnsi="Calibri"/>
      <w:b/>
      <w:bCs/>
    </w:rPr>
  </w:style>
  <w:style w:type="paragraph" w:styleId="Nagwek">
    <w:name w:val="header"/>
    <w:basedOn w:val="LO-normal"/>
    <w:next w:val="Tekstpodstawowy"/>
    <w:link w:val="NagwekZnak"/>
    <w:rsid w:val="005D5D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LO-normal"/>
    <w:link w:val="TekstpodstawowyZnak"/>
    <w:rsid w:val="005D5D4C"/>
    <w:pPr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customStyle="1" w:styleId="TYTUWNIOSKU">
    <w:name w:val="TYTUŁ WNIOSKU"/>
    <w:basedOn w:val="LO-normal"/>
    <w:next w:val="LO-normal"/>
    <w:qFormat/>
    <w:rsid w:val="005D5D4C"/>
    <w:pPr>
      <w:tabs>
        <w:tab w:val="left" w:pos="360"/>
        <w:tab w:val="left" w:pos="1633"/>
        <w:tab w:val="center" w:pos="2766"/>
      </w:tabs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LO-normal"/>
    <w:qFormat/>
    <w:rsid w:val="005D5D4C"/>
    <w:pPr>
      <w:tabs>
        <w:tab w:val="left" w:pos="227"/>
      </w:tabs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LO-normal"/>
    <w:qFormat/>
    <w:rsid w:val="005D5D4C"/>
    <w:pPr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RUBRYKA">
    <w:name w:val="RUBRYKA"/>
    <w:basedOn w:val="LO-normal"/>
    <w:qFormat/>
    <w:rsid w:val="005D5D4C"/>
    <w:pPr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customStyle="1" w:styleId="Gwkaistopka">
    <w:name w:val="Główka i stopka"/>
    <w:basedOn w:val="LO-normal"/>
    <w:qFormat/>
  </w:style>
  <w:style w:type="paragraph" w:styleId="Stopka">
    <w:name w:val="footer"/>
    <w:basedOn w:val="LO-normal"/>
    <w:link w:val="StopkaZnak"/>
    <w:rsid w:val="005D5D4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LO-normal"/>
    <w:link w:val="TekstkomentarzaZnak"/>
    <w:qFormat/>
    <w:rsid w:val="00C51EDF"/>
    <w:rPr>
      <w:sz w:val="20"/>
      <w:szCs w:val="20"/>
    </w:rPr>
  </w:style>
  <w:style w:type="paragraph" w:styleId="Tekstdymka">
    <w:name w:val="Balloon Text"/>
    <w:basedOn w:val="LO-normal"/>
    <w:link w:val="TekstdymkaZnak"/>
    <w:qFormat/>
    <w:rsid w:val="00C51E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054530"/>
    <w:rPr>
      <w:b/>
      <w:bCs/>
    </w:rPr>
  </w:style>
  <w:style w:type="paragraph" w:customStyle="1" w:styleId="Zawartoramki">
    <w:name w:val="Zawartość ramki"/>
    <w:basedOn w:val="LO-normal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13" Type="http://schemas.openxmlformats.org/officeDocument/2006/relationships/hyperlink" Target="http://www.stat.gov.pl/klasyfikacje/pkd_07/pkd_07.ht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18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5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efhOQtdmI72pzNczIoicYKBRw==">CgMxLjAyCGguZ2pkZ3hzMgloLjMwajB6bGwyCWguMWZvYjl0ZTIJaC4zem55c2g3MgloLjJldDkycDAyCGgudHlqY3d0MgloLjNkeTZ2a204AHIhMXFqMHNYNXNtY1JSbEZDdDl5YW11ZUw4LTAwQmpacDA3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3317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Barbara_Aleksandrowi</dc:creator>
  <cp:lastModifiedBy>Agnieszka Koniuch-Sarniak</cp:lastModifiedBy>
  <cp:revision>3</cp:revision>
  <dcterms:created xsi:type="dcterms:W3CDTF">2023-05-26T18:31:00Z</dcterms:created>
  <dcterms:modified xsi:type="dcterms:W3CDTF">2023-05-27T07:25:00Z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